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814B2" w14:textId="77777777" w:rsidR="0069579A" w:rsidRDefault="0069579A" w:rsidP="000159B4">
      <w:pPr>
        <w:shd w:val="clear" w:color="auto" w:fill="FFFFFF"/>
        <w:spacing w:line="360" w:lineRule="auto"/>
        <w:jc w:val="center"/>
        <w:rPr>
          <w:rFonts w:ascii="Arial" w:hAnsi="Arial" w:cs="Arial"/>
          <w:b/>
        </w:rPr>
      </w:pPr>
      <w:r w:rsidRPr="00E118C9">
        <w:rPr>
          <w:rFonts w:ascii="Arial" w:hAnsi="Arial" w:cs="Arial"/>
          <w:b/>
        </w:rPr>
        <w:t>HOTEL MY CONTINENTAL SUCEAVA</w:t>
      </w:r>
    </w:p>
    <w:p w14:paraId="3E1EB4B3" w14:textId="77777777" w:rsidR="007208C1" w:rsidRDefault="007208C1" w:rsidP="007208C1">
      <w:pPr>
        <w:shd w:val="clear" w:color="auto" w:fill="FFFFFF"/>
        <w:spacing w:line="360" w:lineRule="auto"/>
        <w:jc w:val="center"/>
        <w:rPr>
          <w:rFonts w:ascii="Arial" w:hAnsi="Arial" w:cs="Arial"/>
          <w:i/>
        </w:rPr>
      </w:pPr>
      <w:r>
        <w:rPr>
          <w:noProof/>
          <w:lang w:val="ro-RO" w:eastAsia="ro-RO"/>
        </w:rPr>
        <w:drawing>
          <wp:inline distT="0" distB="0" distL="0" distR="0" wp14:anchorId="135DCCC1" wp14:editId="1084B6CC">
            <wp:extent cx="1383196" cy="5392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BEBA8EAE-BF5A-486C-A8C5-ECC9F3942E4B}">
                          <a14:imgProps xmlns:a14="http://schemas.microsoft.com/office/drawing/2010/main">
                            <a14:imgLayer r:embed="rId9">
                              <a14:imgEffect>
                                <a14:sharpenSoften amount="25000"/>
                              </a14:imgEffect>
                            </a14:imgLayer>
                          </a14:imgProps>
                        </a:ext>
                      </a:extLst>
                    </a:blip>
                    <a:srcRect l="21019" t="15727" r="29767" b="50149"/>
                    <a:stretch/>
                  </pic:blipFill>
                  <pic:spPr bwMode="auto">
                    <a:xfrm>
                      <a:off x="0" y="0"/>
                      <a:ext cx="1390239" cy="541958"/>
                    </a:xfrm>
                    <a:prstGeom prst="rect">
                      <a:avLst/>
                    </a:prstGeom>
                    <a:ln>
                      <a:noFill/>
                    </a:ln>
                    <a:extLst>
                      <a:ext uri="{53640926-AAD7-44D8-BBD7-CCE9431645EC}">
                        <a14:shadowObscured xmlns:a14="http://schemas.microsoft.com/office/drawing/2010/main"/>
                      </a:ext>
                    </a:extLst>
                  </pic:spPr>
                </pic:pic>
              </a:graphicData>
            </a:graphic>
          </wp:inline>
        </w:drawing>
      </w:r>
    </w:p>
    <w:p w14:paraId="3B070E2B" w14:textId="77777777" w:rsidR="00F55494" w:rsidRPr="0069579A" w:rsidRDefault="00F55494" w:rsidP="0069579A">
      <w:pPr>
        <w:shd w:val="clear" w:color="auto" w:fill="FFFFFF"/>
        <w:spacing w:line="360" w:lineRule="auto"/>
        <w:ind w:left="960"/>
        <w:rPr>
          <w:rFonts w:ascii="Arial" w:hAnsi="Arial" w:cs="Arial"/>
          <w:i/>
        </w:rPr>
      </w:pPr>
      <w:r w:rsidRPr="0069579A">
        <w:rPr>
          <w:rFonts w:ascii="Arial" w:hAnsi="Arial" w:cs="Arial"/>
          <w:i/>
        </w:rPr>
        <w:t xml:space="preserve">Scurt </w:t>
      </w:r>
      <w:proofErr w:type="spellStart"/>
      <w:r w:rsidRPr="0069579A">
        <w:rPr>
          <w:rFonts w:ascii="Arial" w:hAnsi="Arial" w:cs="Arial"/>
          <w:i/>
        </w:rPr>
        <w:t>Istoric</w:t>
      </w:r>
      <w:proofErr w:type="spellEnd"/>
    </w:p>
    <w:p w14:paraId="18B76AFB" w14:textId="77777777" w:rsidR="0073288D" w:rsidRPr="0069579A" w:rsidRDefault="00F55494" w:rsidP="0069579A">
      <w:pPr>
        <w:spacing w:line="360" w:lineRule="auto"/>
        <w:ind w:firstLine="720"/>
        <w:jc w:val="both"/>
        <w:rPr>
          <w:rFonts w:ascii="Arial" w:hAnsi="Arial" w:cs="Arial"/>
          <w:lang w:val="ro-RO"/>
        </w:rPr>
      </w:pPr>
      <w:r w:rsidRPr="0069579A">
        <w:rPr>
          <w:rFonts w:ascii="Arial" w:hAnsi="Arial" w:cs="Arial"/>
          <w:i/>
          <w:lang w:val="ro-RO"/>
        </w:rPr>
        <w:t>Continental Hotels</w:t>
      </w:r>
      <w:r w:rsidRPr="0069579A">
        <w:rPr>
          <w:rFonts w:ascii="Arial" w:hAnsi="Arial" w:cs="Arial"/>
          <w:lang w:val="ro-RO"/>
        </w:rPr>
        <w:t xml:space="preserve"> este primul lanț hotelier românesc. Înființat în aprilie 1991, acesta cuprinde </w:t>
      </w:r>
      <w:r w:rsidR="0073288D" w:rsidRPr="0069579A">
        <w:rPr>
          <w:rFonts w:ascii="Arial" w:hAnsi="Arial" w:cs="Arial"/>
          <w:lang w:val="ro-RO"/>
        </w:rPr>
        <w:t>12 hoteluri, încadrate în categoriile de 2, 3,</w:t>
      </w:r>
      <w:r w:rsidR="002E7297" w:rsidRPr="0069579A">
        <w:rPr>
          <w:rFonts w:ascii="Arial" w:hAnsi="Arial" w:cs="Arial"/>
          <w:lang w:val="ro-RO"/>
        </w:rPr>
        <w:t xml:space="preserve"> </w:t>
      </w:r>
      <w:r w:rsidR="0073288D" w:rsidRPr="0069579A">
        <w:rPr>
          <w:rFonts w:ascii="Arial" w:hAnsi="Arial" w:cs="Arial"/>
          <w:lang w:val="ro-RO"/>
        </w:rPr>
        <w:t>4, și 5 stele. Patru dintre acestea sunt operate sub brandul IBIS, în anul 2001 Conti</w:t>
      </w:r>
      <w:r w:rsidR="003A3C5E" w:rsidRPr="0069579A">
        <w:rPr>
          <w:rFonts w:ascii="Arial" w:hAnsi="Arial" w:cs="Arial"/>
          <w:lang w:val="ro-RO"/>
        </w:rPr>
        <w:t>n</w:t>
      </w:r>
      <w:r w:rsidR="0073288D" w:rsidRPr="0069579A">
        <w:rPr>
          <w:rFonts w:ascii="Arial" w:hAnsi="Arial" w:cs="Arial"/>
          <w:lang w:val="ro-RO"/>
        </w:rPr>
        <w:t>ental Hotels SA a semnat cu acord cu ACCOR Hotels, prin care managementul hotelurilor Ibis Bucuresti, Constanța și ulterior Sibiu</w:t>
      </w:r>
      <w:r w:rsidR="003A3C5E" w:rsidRPr="0069579A">
        <w:rPr>
          <w:rFonts w:ascii="Arial" w:hAnsi="Arial" w:cs="Arial"/>
          <w:lang w:val="ro-RO"/>
        </w:rPr>
        <w:t xml:space="preserve"> </w:t>
      </w:r>
      <w:r w:rsidR="00C51C08">
        <w:rPr>
          <w:rFonts w:ascii="Arial" w:hAnsi="Arial" w:cs="Arial"/>
          <w:lang w:val="ro-RO"/>
        </w:rPr>
        <w:t>(deschis î</w:t>
      </w:r>
      <w:r w:rsidR="0073288D" w:rsidRPr="0069579A">
        <w:rPr>
          <w:rFonts w:ascii="Arial" w:hAnsi="Arial" w:cs="Arial"/>
          <w:lang w:val="ro-RO"/>
        </w:rPr>
        <w:t xml:space="preserve">n anul 2009), va fi realizat de catre ACCOR. Înființat in 1991, Continental Hotels, îți propunea la acel moment să acopere piața hotelieră de lux, bussiness și economy. </w:t>
      </w:r>
    </w:p>
    <w:p w14:paraId="4F8FCD1D" w14:textId="77777777" w:rsidR="008302DF" w:rsidRPr="0069579A" w:rsidRDefault="008302DF" w:rsidP="0069579A">
      <w:pPr>
        <w:spacing w:line="360" w:lineRule="auto"/>
        <w:ind w:firstLine="720"/>
        <w:jc w:val="both"/>
        <w:rPr>
          <w:rFonts w:ascii="Arial" w:hAnsi="Arial" w:cs="Arial"/>
          <w:lang w:val="ro-RO"/>
        </w:rPr>
      </w:pPr>
      <w:r w:rsidRPr="0069579A">
        <w:rPr>
          <w:rFonts w:ascii="Arial" w:hAnsi="Arial" w:cs="Arial"/>
          <w:lang w:val="ro-RO"/>
        </w:rPr>
        <w:t>La momentul înființării în anul 1991, lanțul hotelier însuma 403 de camere  în hoteluri din București,</w:t>
      </w:r>
      <w:r w:rsidR="003A3C5E" w:rsidRPr="0069579A">
        <w:rPr>
          <w:rFonts w:ascii="Arial" w:hAnsi="Arial" w:cs="Arial"/>
          <w:lang w:val="ro-RO"/>
        </w:rPr>
        <w:t xml:space="preserve"> </w:t>
      </w:r>
      <w:r w:rsidRPr="0069579A">
        <w:rPr>
          <w:rFonts w:ascii="Arial" w:hAnsi="Arial" w:cs="Arial"/>
          <w:lang w:val="ro-RO"/>
        </w:rPr>
        <w:t>Constanta, Târgu Mures, Sibiu, Cluj Napoca. Privati</w:t>
      </w:r>
      <w:r w:rsidR="003A3C5E" w:rsidRPr="0069579A">
        <w:rPr>
          <w:rFonts w:ascii="Arial" w:hAnsi="Arial" w:cs="Arial"/>
          <w:lang w:val="ro-RO"/>
        </w:rPr>
        <w:t>z</w:t>
      </w:r>
      <w:r w:rsidRPr="0069579A">
        <w:rPr>
          <w:rFonts w:ascii="Arial" w:hAnsi="Arial" w:cs="Arial"/>
          <w:lang w:val="ro-RO"/>
        </w:rPr>
        <w:t>area lanțului hotelier a fost realizată în anul 1995, după acest an remarcându-se o creșt</w:t>
      </w:r>
      <w:r w:rsidR="002E7297" w:rsidRPr="0069579A">
        <w:rPr>
          <w:rFonts w:ascii="Arial" w:hAnsi="Arial" w:cs="Arial"/>
          <w:lang w:val="ro-RO"/>
        </w:rPr>
        <w:t>ere susținută determinată de ap</w:t>
      </w:r>
      <w:r w:rsidRPr="0069579A">
        <w:rPr>
          <w:rFonts w:ascii="Arial" w:hAnsi="Arial" w:cs="Arial"/>
          <w:lang w:val="ro-RO"/>
        </w:rPr>
        <w:t>o</w:t>
      </w:r>
      <w:r w:rsidR="002E7297" w:rsidRPr="0069579A">
        <w:rPr>
          <w:rFonts w:ascii="Arial" w:hAnsi="Arial" w:cs="Arial"/>
          <w:lang w:val="ro-RO"/>
        </w:rPr>
        <w:t>r</w:t>
      </w:r>
      <w:r w:rsidRPr="0069579A">
        <w:rPr>
          <w:rFonts w:ascii="Arial" w:hAnsi="Arial" w:cs="Arial"/>
          <w:lang w:val="ro-RO"/>
        </w:rPr>
        <w:t>turile  de capital aduse de acționari. În anul 1997, hotelurile Dacia din Oradea, Parc și Porțile de Fier din Drobeta Turnu Severin intr</w:t>
      </w:r>
      <w:r w:rsidR="003A3C5E" w:rsidRPr="0069579A">
        <w:rPr>
          <w:rFonts w:ascii="Arial" w:hAnsi="Arial" w:cs="Arial"/>
          <w:lang w:val="ro-RO"/>
        </w:rPr>
        <w:t>ă</w:t>
      </w:r>
      <w:r w:rsidRPr="0069579A">
        <w:rPr>
          <w:rFonts w:ascii="Arial" w:hAnsi="Arial" w:cs="Arial"/>
          <w:lang w:val="ro-RO"/>
        </w:rPr>
        <w:t xml:space="preserve"> în lantul hotelier, urmate in 1999 de Hotel Arcașul din Suceava. În 2005 lanțul preia hotelul Bulevard din Sibiu și vinde Hotelul Continental din Cluj. </w:t>
      </w:r>
      <w:r w:rsidR="003A3C5E" w:rsidRPr="0069579A">
        <w:rPr>
          <w:rFonts w:ascii="Arial" w:hAnsi="Arial" w:cs="Arial"/>
          <w:lang w:val="ro-RO"/>
        </w:rPr>
        <w:t>Î</w:t>
      </w:r>
      <w:r w:rsidRPr="0069579A">
        <w:rPr>
          <w:rFonts w:ascii="Arial" w:hAnsi="Arial" w:cs="Arial"/>
          <w:lang w:val="ro-RO"/>
        </w:rPr>
        <w:t xml:space="preserve">n 2007 se deschide Hotelul Continental Forum Sibiu, </w:t>
      </w:r>
      <w:r w:rsidR="003A3C5E" w:rsidRPr="0069579A">
        <w:rPr>
          <w:rFonts w:ascii="Arial" w:hAnsi="Arial" w:cs="Arial"/>
          <w:lang w:val="ro-RO"/>
        </w:rPr>
        <w:t>î</w:t>
      </w:r>
      <w:r w:rsidRPr="0069579A">
        <w:rPr>
          <w:rFonts w:ascii="Arial" w:hAnsi="Arial" w:cs="Arial"/>
          <w:lang w:val="ro-RO"/>
        </w:rPr>
        <w:t>n urma renov</w:t>
      </w:r>
      <w:r w:rsidR="003A3C5E" w:rsidRPr="0069579A">
        <w:rPr>
          <w:rFonts w:ascii="Arial" w:hAnsi="Arial" w:cs="Arial"/>
          <w:lang w:val="ro-RO"/>
        </w:rPr>
        <w:t>ă</w:t>
      </w:r>
      <w:r w:rsidRPr="0069579A">
        <w:rPr>
          <w:rFonts w:ascii="Arial" w:hAnsi="Arial" w:cs="Arial"/>
          <w:lang w:val="ro-RO"/>
        </w:rPr>
        <w:t xml:space="preserve">rii hotelului Bulevard, iar </w:t>
      </w:r>
      <w:r w:rsidR="003A3C5E" w:rsidRPr="0069579A">
        <w:rPr>
          <w:rFonts w:ascii="Arial" w:hAnsi="Arial" w:cs="Arial"/>
          <w:lang w:val="ro-RO"/>
        </w:rPr>
        <w:t>î</w:t>
      </w:r>
      <w:r w:rsidRPr="0069579A">
        <w:rPr>
          <w:rFonts w:ascii="Arial" w:hAnsi="Arial" w:cs="Arial"/>
          <w:lang w:val="ro-RO"/>
        </w:rPr>
        <w:t>n acela</w:t>
      </w:r>
      <w:r w:rsidR="003A3C5E" w:rsidRPr="0069579A">
        <w:rPr>
          <w:rFonts w:ascii="Arial" w:hAnsi="Arial" w:cs="Arial"/>
          <w:lang w:val="ro-RO"/>
        </w:rPr>
        <w:t>ș</w:t>
      </w:r>
      <w:r w:rsidRPr="0069579A">
        <w:rPr>
          <w:rFonts w:ascii="Arial" w:hAnsi="Arial" w:cs="Arial"/>
          <w:lang w:val="ro-RO"/>
        </w:rPr>
        <w:t>i an Hotelul Continental din Sibiu intră în renovare  urm</w:t>
      </w:r>
      <w:r w:rsidR="003A3C5E" w:rsidRPr="0069579A">
        <w:rPr>
          <w:rFonts w:ascii="Arial" w:hAnsi="Arial" w:cs="Arial"/>
          <w:lang w:val="ro-RO"/>
        </w:rPr>
        <w:t>â</w:t>
      </w:r>
      <w:r w:rsidRPr="0069579A">
        <w:rPr>
          <w:rFonts w:ascii="Arial" w:hAnsi="Arial" w:cs="Arial"/>
          <w:lang w:val="ro-RO"/>
        </w:rPr>
        <w:t xml:space="preserve">nd ca în 2009 să fie deschis sub denumirea de Ibis și manageriat de ACCOR. </w:t>
      </w:r>
    </w:p>
    <w:p w14:paraId="5ABCB8A3" w14:textId="77777777" w:rsidR="008302DF" w:rsidRPr="0069579A" w:rsidRDefault="008302DF" w:rsidP="0069579A">
      <w:pPr>
        <w:spacing w:line="360" w:lineRule="auto"/>
        <w:ind w:firstLine="720"/>
        <w:jc w:val="both"/>
        <w:rPr>
          <w:rFonts w:ascii="Arial" w:hAnsi="Arial" w:cs="Arial"/>
          <w:lang w:val="ro-RO"/>
        </w:rPr>
      </w:pPr>
      <w:r w:rsidRPr="0069579A">
        <w:rPr>
          <w:rFonts w:ascii="Arial" w:hAnsi="Arial" w:cs="Arial"/>
          <w:lang w:val="ro-RO"/>
        </w:rPr>
        <w:t>Anul 2008 este marcat de deschiderea Hello Hotels, primul și momentan singurul hotel de 2 stele din cadrul lanțului hotelier.</w:t>
      </w:r>
    </w:p>
    <w:p w14:paraId="15041CA9" w14:textId="77777777" w:rsidR="00077E52" w:rsidRPr="0069579A" w:rsidRDefault="008302DF" w:rsidP="0069579A">
      <w:pPr>
        <w:spacing w:line="360" w:lineRule="auto"/>
        <w:ind w:firstLine="720"/>
        <w:jc w:val="both"/>
        <w:rPr>
          <w:rFonts w:ascii="Arial" w:hAnsi="Arial" w:cs="Arial"/>
          <w:lang w:val="ro-RO"/>
        </w:rPr>
      </w:pPr>
      <w:r w:rsidRPr="0069579A">
        <w:rPr>
          <w:rFonts w:ascii="Arial" w:hAnsi="Arial" w:cs="Arial"/>
          <w:lang w:val="ro-RO"/>
        </w:rPr>
        <w:t>În 2009 este finalizată renovarea Hotelului Butique Grand Hotel Continental din București (5*). Hotelul este si</w:t>
      </w:r>
      <w:r w:rsidR="00077E52" w:rsidRPr="0069579A">
        <w:rPr>
          <w:rFonts w:ascii="Arial" w:hAnsi="Arial" w:cs="Arial"/>
          <w:lang w:val="ro-RO"/>
        </w:rPr>
        <w:t xml:space="preserve">tuat </w:t>
      </w:r>
      <w:r w:rsidR="006A3661" w:rsidRPr="0069579A">
        <w:rPr>
          <w:rFonts w:ascii="Arial" w:hAnsi="Arial" w:cs="Arial"/>
          <w:lang w:val="ro-RO"/>
        </w:rPr>
        <w:t>î</w:t>
      </w:r>
      <w:r w:rsidR="00077E52" w:rsidRPr="0069579A">
        <w:rPr>
          <w:rFonts w:ascii="Arial" w:hAnsi="Arial" w:cs="Arial"/>
          <w:lang w:val="ro-RO"/>
        </w:rPr>
        <w:t>ntr-o cl</w:t>
      </w:r>
      <w:r w:rsidR="006A3661" w:rsidRPr="0069579A">
        <w:rPr>
          <w:rFonts w:ascii="Arial" w:hAnsi="Arial" w:cs="Arial"/>
          <w:lang w:val="ro-RO"/>
        </w:rPr>
        <w:t>ă</w:t>
      </w:r>
      <w:r w:rsidR="00077E52" w:rsidRPr="0069579A">
        <w:rPr>
          <w:rFonts w:ascii="Arial" w:hAnsi="Arial" w:cs="Arial"/>
          <w:lang w:val="ro-RO"/>
        </w:rPr>
        <w:t>dire istoric</w:t>
      </w:r>
      <w:r w:rsidR="006A3661" w:rsidRPr="0069579A">
        <w:rPr>
          <w:rFonts w:ascii="Arial" w:hAnsi="Arial" w:cs="Arial"/>
          <w:lang w:val="ro-RO"/>
        </w:rPr>
        <w:t>ă</w:t>
      </w:r>
      <w:r w:rsidR="00077E52" w:rsidRPr="0069579A">
        <w:rPr>
          <w:rFonts w:ascii="Arial" w:hAnsi="Arial" w:cs="Arial"/>
          <w:lang w:val="ro-RO"/>
        </w:rPr>
        <w:t xml:space="preserve"> construită în 1886. Clădirea este încărcată de istorie, fiind locul în care in 1877 a fost arestat Osman Pasa și locul în care în anul 1992 Regele Mihai I a ținut discursul, de la balconul </w:t>
      </w:r>
      <w:r w:rsidR="00077E52" w:rsidRPr="0069579A">
        <w:rPr>
          <w:rFonts w:ascii="Arial" w:hAnsi="Arial" w:cs="Arial"/>
          <w:lang w:val="ro-RO"/>
        </w:rPr>
        <w:lastRenderedPageBreak/>
        <w:t>apartamentului 105. Grand Hotel Continental are piese unice de mobilier: biroul recepției este achiziționat din Begamo și este din lemn masiv, candelabre, oglinzi și piese originale datând din secolele al-XVIII-lea, al XIX-lea, aduse de la case de licitație din Viena, Parma, Torino.</w:t>
      </w:r>
    </w:p>
    <w:p w14:paraId="59CC31E5" w14:textId="77777777" w:rsidR="0073288D" w:rsidRPr="0069579A" w:rsidRDefault="0073288D" w:rsidP="0069579A">
      <w:pPr>
        <w:spacing w:line="360" w:lineRule="auto"/>
        <w:ind w:firstLine="720"/>
        <w:jc w:val="both"/>
        <w:rPr>
          <w:rFonts w:ascii="Arial" w:hAnsi="Arial" w:cs="Arial"/>
          <w:lang w:val="ro-RO"/>
        </w:rPr>
      </w:pPr>
      <w:r w:rsidRPr="0069579A">
        <w:rPr>
          <w:rFonts w:ascii="Arial" w:hAnsi="Arial" w:cs="Arial"/>
          <w:lang w:val="ro-RO"/>
        </w:rPr>
        <w:t>În prezent lanțul cuprinde 8 hoteluri : 2 in București – Hello Hotels ( 2*), Grand Hotel Continental (5*), Conti</w:t>
      </w:r>
      <w:r w:rsidR="006A3661" w:rsidRPr="0069579A">
        <w:rPr>
          <w:rFonts w:ascii="Arial" w:hAnsi="Arial" w:cs="Arial"/>
          <w:lang w:val="ro-RO"/>
        </w:rPr>
        <w:t>n</w:t>
      </w:r>
      <w:r w:rsidRPr="0069579A">
        <w:rPr>
          <w:rFonts w:ascii="Arial" w:hAnsi="Arial" w:cs="Arial"/>
          <w:lang w:val="ro-RO"/>
        </w:rPr>
        <w:t xml:space="preserve">ental Forum Arad (4*), Continental Forum Oradea (4*), Continental Forum Sibiu (4*), </w:t>
      </w:r>
      <w:r w:rsidR="0069579A">
        <w:rPr>
          <w:rFonts w:ascii="Arial" w:hAnsi="Arial" w:cs="Arial"/>
          <w:lang w:val="ro-RO"/>
        </w:rPr>
        <w:t xml:space="preserve"> My </w:t>
      </w:r>
      <w:r w:rsidRPr="0069579A">
        <w:rPr>
          <w:rFonts w:ascii="Arial" w:hAnsi="Arial" w:cs="Arial"/>
          <w:lang w:val="ro-RO"/>
        </w:rPr>
        <w:t>Continental Suceava (3*), Continental Târgu Mureș (3*), Continental Drobeta Turnu Severin ( 3*).</w:t>
      </w:r>
    </w:p>
    <w:p w14:paraId="09A3085E" w14:textId="77777777" w:rsidR="00077E52" w:rsidRDefault="002533F3" w:rsidP="0069579A">
      <w:pPr>
        <w:spacing w:line="360" w:lineRule="auto"/>
        <w:ind w:firstLine="720"/>
        <w:jc w:val="both"/>
        <w:rPr>
          <w:rFonts w:ascii="Arial" w:hAnsi="Arial" w:cs="Arial"/>
          <w:lang w:val="ro-RO"/>
        </w:rPr>
      </w:pPr>
      <w:r w:rsidRPr="0069579A">
        <w:rPr>
          <w:rFonts w:ascii="Arial" w:hAnsi="Arial" w:cs="Arial"/>
          <w:lang w:val="ro-RO"/>
        </w:rPr>
        <w:t>Unul dintre cele mai mari avantaje ale tuturor hotelurilor aferente Continental Hotels, este poziționare</w:t>
      </w:r>
      <w:r w:rsidR="006A3661" w:rsidRPr="0069579A">
        <w:rPr>
          <w:rFonts w:ascii="Arial" w:hAnsi="Arial" w:cs="Arial"/>
          <w:lang w:val="ro-RO"/>
        </w:rPr>
        <w:t>a</w:t>
      </w:r>
      <w:r w:rsidRPr="0069579A">
        <w:rPr>
          <w:rFonts w:ascii="Arial" w:hAnsi="Arial" w:cs="Arial"/>
          <w:lang w:val="ro-RO"/>
        </w:rPr>
        <w:t xml:space="preserve"> acestora în zonele centrale ale orașelor precum și recunoașterea lor ca fiind parte componentă a brandului Continental.</w:t>
      </w:r>
    </w:p>
    <w:p w14:paraId="4E84C062" w14:textId="77777777" w:rsidR="0069579A" w:rsidRPr="0069579A" w:rsidRDefault="0069579A" w:rsidP="0069579A">
      <w:pPr>
        <w:spacing w:line="360" w:lineRule="auto"/>
        <w:ind w:firstLine="720"/>
        <w:jc w:val="both"/>
        <w:rPr>
          <w:rFonts w:ascii="Arial" w:hAnsi="Arial" w:cs="Arial"/>
          <w:lang w:val="ro-RO"/>
        </w:rPr>
      </w:pPr>
    </w:p>
    <w:p w14:paraId="55D55F52" w14:textId="77777777" w:rsidR="00077E52" w:rsidRPr="0069579A" w:rsidRDefault="00077E52" w:rsidP="0069579A">
      <w:pPr>
        <w:pStyle w:val="Heading2"/>
        <w:spacing w:line="360" w:lineRule="auto"/>
        <w:jc w:val="center"/>
        <w:rPr>
          <w:rFonts w:ascii="Arial" w:hAnsi="Arial" w:cs="Arial"/>
        </w:rPr>
      </w:pPr>
      <w:bookmarkStart w:id="0" w:name="_Toc524488120"/>
      <w:r w:rsidRPr="0069579A">
        <w:rPr>
          <w:rFonts w:ascii="Arial" w:hAnsi="Arial" w:cs="Arial"/>
        </w:rPr>
        <w:t xml:space="preserve">Hotel </w:t>
      </w:r>
      <w:r w:rsidR="00766E46">
        <w:rPr>
          <w:rFonts w:ascii="Arial" w:hAnsi="Arial" w:cs="Arial"/>
        </w:rPr>
        <w:t xml:space="preserve">My </w:t>
      </w:r>
      <w:r w:rsidRPr="0069579A">
        <w:rPr>
          <w:rFonts w:ascii="Arial" w:hAnsi="Arial" w:cs="Arial"/>
        </w:rPr>
        <w:t>Continental Suceava</w:t>
      </w:r>
      <w:bookmarkEnd w:id="0"/>
    </w:p>
    <w:p w14:paraId="75B69FF5" w14:textId="77777777" w:rsidR="002533F3" w:rsidRPr="0069579A" w:rsidRDefault="00077E52" w:rsidP="0069579A">
      <w:pPr>
        <w:spacing w:line="360" w:lineRule="auto"/>
        <w:ind w:firstLine="720"/>
        <w:jc w:val="both"/>
        <w:rPr>
          <w:rFonts w:ascii="Arial" w:hAnsi="Arial" w:cs="Arial"/>
          <w:lang w:val="ro-RO"/>
        </w:rPr>
      </w:pPr>
      <w:r w:rsidRPr="0069579A">
        <w:rPr>
          <w:rFonts w:ascii="Arial" w:hAnsi="Arial" w:cs="Arial"/>
          <w:lang w:val="ro-RO"/>
        </w:rPr>
        <w:t xml:space="preserve">Parte a lanțului hotelier Continental Hotels, din anul 1999, </w:t>
      </w:r>
      <w:r w:rsidR="002533F3" w:rsidRPr="0069579A">
        <w:rPr>
          <w:rFonts w:ascii="Arial" w:hAnsi="Arial" w:cs="Arial"/>
          <w:lang w:val="ro-RO"/>
        </w:rPr>
        <w:t xml:space="preserve">Hotel </w:t>
      </w:r>
      <w:r w:rsidR="00766E46">
        <w:rPr>
          <w:rFonts w:ascii="Arial" w:hAnsi="Arial" w:cs="Arial"/>
          <w:lang w:val="ro-RO"/>
        </w:rPr>
        <w:t xml:space="preserve">My </w:t>
      </w:r>
      <w:r w:rsidR="002533F3" w:rsidRPr="0069579A">
        <w:rPr>
          <w:rFonts w:ascii="Arial" w:hAnsi="Arial" w:cs="Arial"/>
          <w:lang w:val="ro-RO"/>
        </w:rPr>
        <w:t xml:space="preserve">Contiental Suceava, este recunoscut </w:t>
      </w:r>
      <w:r w:rsidR="006A3661" w:rsidRPr="0069579A">
        <w:rPr>
          <w:rFonts w:ascii="Arial" w:hAnsi="Arial" w:cs="Arial"/>
          <w:lang w:val="ro-RO"/>
        </w:rPr>
        <w:t>ș</w:t>
      </w:r>
      <w:r w:rsidR="002533F3" w:rsidRPr="0069579A">
        <w:rPr>
          <w:rFonts w:ascii="Arial" w:hAnsi="Arial" w:cs="Arial"/>
          <w:lang w:val="ro-RO"/>
        </w:rPr>
        <w:t>i în</w:t>
      </w:r>
      <w:r w:rsidR="00F16C73" w:rsidRPr="0069579A">
        <w:rPr>
          <w:rFonts w:ascii="Arial" w:hAnsi="Arial" w:cs="Arial"/>
          <w:lang w:val="ro-RO"/>
        </w:rPr>
        <w:t xml:space="preserve"> prezent după fosta sa denumire</w:t>
      </w:r>
      <w:r w:rsidR="002533F3" w:rsidRPr="0069579A">
        <w:rPr>
          <w:rFonts w:ascii="Arial" w:hAnsi="Arial" w:cs="Arial"/>
          <w:lang w:val="ro-RO"/>
        </w:rPr>
        <w:t>: Hotel Arcașul.</w:t>
      </w:r>
    </w:p>
    <w:p w14:paraId="7A236BAB" w14:textId="77777777" w:rsidR="00C01B05" w:rsidRPr="0069579A" w:rsidRDefault="002533F3" w:rsidP="0069579A">
      <w:pPr>
        <w:spacing w:line="360" w:lineRule="auto"/>
        <w:ind w:firstLine="720"/>
        <w:jc w:val="both"/>
        <w:rPr>
          <w:rFonts w:ascii="Arial" w:hAnsi="Arial" w:cs="Arial"/>
          <w:lang w:val="ro-RO"/>
        </w:rPr>
      </w:pPr>
      <w:r w:rsidRPr="0069579A">
        <w:rPr>
          <w:rFonts w:ascii="Arial" w:hAnsi="Arial" w:cs="Arial"/>
          <w:lang w:val="ro-RO"/>
        </w:rPr>
        <w:t xml:space="preserve">Situată în centrul municipiului Suceava, clădirea hotelului a fost finalizată în anul 1970, când a primit și premiul Uniunii Arhitecților din România. Clădirea a fost proiectată de arhitectul evreu </w:t>
      </w:r>
      <w:r w:rsidR="00F16C73" w:rsidRPr="0069579A">
        <w:rPr>
          <w:rFonts w:ascii="Arial" w:hAnsi="Arial" w:cs="Arial"/>
          <w:lang w:val="ro-RO"/>
        </w:rPr>
        <w:t>Leon Ș</w:t>
      </w:r>
      <w:r w:rsidR="00C01B05" w:rsidRPr="0069579A">
        <w:rPr>
          <w:rFonts w:ascii="Arial" w:hAnsi="Arial" w:cs="Arial"/>
          <w:lang w:val="ro-RO"/>
        </w:rPr>
        <w:t>rulovici. Perioada Hotelului Arcașul este adusă în discuție și astăzi de cei mai vechi clienți ai hotelului, care își amintesc de cârciuma și discoteca sit</w:t>
      </w:r>
      <w:r w:rsidR="006A3661" w:rsidRPr="0069579A">
        <w:rPr>
          <w:rFonts w:ascii="Arial" w:hAnsi="Arial" w:cs="Arial"/>
          <w:lang w:val="ro-RO"/>
        </w:rPr>
        <w:t>u</w:t>
      </w:r>
      <w:r w:rsidR="00C01B05" w:rsidRPr="0069579A">
        <w:rPr>
          <w:rFonts w:ascii="Arial" w:hAnsi="Arial" w:cs="Arial"/>
          <w:lang w:val="ro-RO"/>
        </w:rPr>
        <w:t>ate la subsolul hotelului.</w:t>
      </w:r>
    </w:p>
    <w:p w14:paraId="3BE66E17" w14:textId="77777777" w:rsidR="00766E46" w:rsidRDefault="00C01B05" w:rsidP="00766E46">
      <w:pPr>
        <w:spacing w:line="360" w:lineRule="auto"/>
        <w:ind w:firstLine="720"/>
        <w:jc w:val="both"/>
        <w:rPr>
          <w:rFonts w:ascii="Arial" w:hAnsi="Arial" w:cs="Arial"/>
          <w:lang w:val="ro-RO"/>
        </w:rPr>
      </w:pPr>
      <w:r w:rsidRPr="0069579A">
        <w:rPr>
          <w:rFonts w:ascii="Arial" w:hAnsi="Arial" w:cs="Arial"/>
          <w:lang w:val="ro-RO"/>
        </w:rPr>
        <w:t>După preluarea hotelului de către Continental, acesta a trecut printr-o serie de schimbări, cea mai recentă fiind renovarea  finalizată în primavara anului 2016.</w:t>
      </w:r>
    </w:p>
    <w:p w14:paraId="121A42A6" w14:textId="77777777" w:rsidR="00EB5A57" w:rsidRPr="0069579A" w:rsidRDefault="00EB5A57" w:rsidP="007208C1">
      <w:pPr>
        <w:spacing w:line="360" w:lineRule="auto"/>
        <w:ind w:firstLine="720"/>
        <w:jc w:val="both"/>
        <w:rPr>
          <w:rFonts w:ascii="Arial" w:hAnsi="Arial" w:cs="Arial"/>
          <w:lang w:val="ro-RO"/>
        </w:rPr>
      </w:pPr>
      <w:r w:rsidRPr="0069579A">
        <w:rPr>
          <w:rFonts w:ascii="Arial" w:hAnsi="Arial" w:cs="Arial"/>
          <w:lang w:val="ro-RO"/>
        </w:rPr>
        <w:t>În prezent hotelul func</w:t>
      </w:r>
      <w:r w:rsidR="007208C1">
        <w:rPr>
          <w:rFonts w:ascii="Arial" w:hAnsi="Arial" w:cs="Arial"/>
          <w:lang w:val="ro-RO"/>
        </w:rPr>
        <w:t xml:space="preserve">ționează cu un număr total de 96 de camere, </w:t>
      </w:r>
      <w:r w:rsidR="007208C1" w:rsidRPr="007208C1">
        <w:rPr>
          <w:rFonts w:ascii="Arial" w:hAnsi="Arial" w:cs="Arial"/>
          <w:lang w:val="ro-RO"/>
        </w:rPr>
        <w:t>dispuse pe trei etaje. Camerele sunt împărțite în 58 de camere standard cu mobilier clasic (34 cu pat matrimonial și 24 cu paturi twin), 34 camere Superior cu mobilier modern (22 cu pat matrimonial și 12 cu paturi twin) și patru apartamente.</w:t>
      </w:r>
    </w:p>
    <w:p w14:paraId="147B8910" w14:textId="77777777" w:rsidR="00EB5A57" w:rsidRPr="0069579A" w:rsidRDefault="00EB5A57" w:rsidP="0069579A">
      <w:pPr>
        <w:spacing w:line="360" w:lineRule="auto"/>
        <w:jc w:val="both"/>
        <w:rPr>
          <w:rFonts w:ascii="Arial" w:hAnsi="Arial" w:cs="Arial"/>
          <w:lang w:val="ro-RO"/>
        </w:rPr>
      </w:pPr>
      <w:r w:rsidRPr="0069579A">
        <w:rPr>
          <w:rFonts w:ascii="Arial" w:hAnsi="Arial" w:cs="Arial"/>
          <w:lang w:val="ro-RO"/>
        </w:rPr>
        <w:lastRenderedPageBreak/>
        <w:tab/>
        <w:t xml:space="preserve">Hotelul oferă servicii de cazare în camere duble standard, deluxe și apartamente și are o capacitate de cazare de 130 de locuri . </w:t>
      </w:r>
    </w:p>
    <w:p w14:paraId="6245EB79" w14:textId="77777777" w:rsidR="00ED5AD3" w:rsidRPr="0069579A" w:rsidRDefault="00ED5AD3" w:rsidP="0069579A">
      <w:pPr>
        <w:spacing w:line="360" w:lineRule="auto"/>
        <w:ind w:firstLine="720"/>
        <w:jc w:val="both"/>
        <w:rPr>
          <w:rFonts w:ascii="Arial" w:hAnsi="Arial" w:cs="Arial"/>
        </w:rPr>
      </w:pPr>
      <w:proofErr w:type="spellStart"/>
      <w:r w:rsidRPr="0069579A">
        <w:rPr>
          <w:rFonts w:ascii="Arial" w:hAnsi="Arial" w:cs="Arial"/>
        </w:rPr>
        <w:t>Serviciile</w:t>
      </w:r>
      <w:proofErr w:type="spellEnd"/>
      <w:r w:rsidRPr="0069579A">
        <w:rPr>
          <w:rFonts w:ascii="Arial" w:hAnsi="Arial" w:cs="Arial"/>
        </w:rPr>
        <w:t xml:space="preserve"> </w:t>
      </w:r>
      <w:proofErr w:type="spellStart"/>
      <w:r w:rsidRPr="0069579A">
        <w:rPr>
          <w:rFonts w:ascii="Arial" w:hAnsi="Arial" w:cs="Arial"/>
        </w:rPr>
        <w:t>oferite</w:t>
      </w:r>
      <w:proofErr w:type="spellEnd"/>
      <w:r w:rsidRPr="0069579A">
        <w:rPr>
          <w:rFonts w:ascii="Arial" w:hAnsi="Arial" w:cs="Arial"/>
        </w:rPr>
        <w:t xml:space="preserve"> se </w:t>
      </w:r>
      <w:proofErr w:type="spellStart"/>
      <w:r w:rsidRPr="0069579A">
        <w:rPr>
          <w:rFonts w:ascii="Arial" w:hAnsi="Arial" w:cs="Arial"/>
        </w:rPr>
        <w:t>adresează</w:t>
      </w:r>
      <w:proofErr w:type="spellEnd"/>
      <w:r w:rsidRPr="0069579A">
        <w:rPr>
          <w:rFonts w:ascii="Arial" w:hAnsi="Arial" w:cs="Arial"/>
        </w:rPr>
        <w:t xml:space="preserve"> cu </w:t>
      </w:r>
      <w:proofErr w:type="spellStart"/>
      <w:r w:rsidRPr="0069579A">
        <w:rPr>
          <w:rFonts w:ascii="Arial" w:hAnsi="Arial" w:cs="Arial"/>
        </w:rPr>
        <w:t>precă</w:t>
      </w:r>
      <w:r w:rsidR="00F16C73" w:rsidRPr="0069579A">
        <w:rPr>
          <w:rFonts w:ascii="Arial" w:hAnsi="Arial" w:cs="Arial"/>
        </w:rPr>
        <w:t>dere</w:t>
      </w:r>
      <w:proofErr w:type="spellEnd"/>
      <w:r w:rsidR="00F16C73" w:rsidRPr="0069579A">
        <w:rPr>
          <w:rFonts w:ascii="Arial" w:hAnsi="Arial" w:cs="Arial"/>
        </w:rPr>
        <w:t xml:space="preserve"> </w:t>
      </w:r>
      <w:proofErr w:type="spellStart"/>
      <w:r w:rsidR="00F16C73" w:rsidRPr="0069579A">
        <w:rPr>
          <w:rFonts w:ascii="Arial" w:hAnsi="Arial" w:cs="Arial"/>
        </w:rPr>
        <w:t>clienților</w:t>
      </w:r>
      <w:proofErr w:type="spellEnd"/>
      <w:r w:rsidR="00F16C73" w:rsidRPr="0069579A">
        <w:rPr>
          <w:rFonts w:ascii="Arial" w:hAnsi="Arial" w:cs="Arial"/>
        </w:rPr>
        <w:t xml:space="preserve"> din </w:t>
      </w:r>
      <w:proofErr w:type="spellStart"/>
      <w:r w:rsidR="00F16C73" w:rsidRPr="0069579A">
        <w:rPr>
          <w:rFonts w:ascii="Arial" w:hAnsi="Arial" w:cs="Arial"/>
        </w:rPr>
        <w:t>sectorul</w:t>
      </w:r>
      <w:proofErr w:type="spellEnd"/>
      <w:r w:rsidR="00F16C73" w:rsidRPr="0069579A">
        <w:rPr>
          <w:rFonts w:ascii="Arial" w:hAnsi="Arial" w:cs="Arial"/>
        </w:rPr>
        <w:t xml:space="preserve"> bu</w:t>
      </w:r>
      <w:r w:rsidRPr="0069579A">
        <w:rPr>
          <w:rFonts w:ascii="Arial" w:hAnsi="Arial" w:cs="Arial"/>
        </w:rPr>
        <w:t xml:space="preserve">siness </w:t>
      </w:r>
      <w:proofErr w:type="spellStart"/>
      <w:r w:rsidRPr="0069579A">
        <w:rPr>
          <w:rFonts w:ascii="Arial" w:hAnsi="Arial" w:cs="Arial"/>
        </w:rPr>
        <w:t>pentru</w:t>
      </w:r>
      <w:proofErr w:type="spellEnd"/>
      <w:r w:rsidRPr="0069579A">
        <w:rPr>
          <w:rFonts w:ascii="Arial" w:hAnsi="Arial" w:cs="Arial"/>
        </w:rPr>
        <w:t xml:space="preserve"> </w:t>
      </w:r>
      <w:proofErr w:type="spellStart"/>
      <w:r w:rsidRPr="0069579A">
        <w:rPr>
          <w:rFonts w:ascii="Arial" w:hAnsi="Arial" w:cs="Arial"/>
        </w:rPr>
        <w:t>rezervările</w:t>
      </w:r>
      <w:proofErr w:type="spellEnd"/>
      <w:r w:rsidRPr="0069579A">
        <w:rPr>
          <w:rFonts w:ascii="Arial" w:hAnsi="Arial" w:cs="Arial"/>
        </w:rPr>
        <w:t xml:space="preserve"> </w:t>
      </w:r>
      <w:proofErr w:type="spellStart"/>
      <w:r w:rsidRPr="0069579A">
        <w:rPr>
          <w:rFonts w:ascii="Arial" w:hAnsi="Arial" w:cs="Arial"/>
        </w:rPr>
        <w:t>individuale</w:t>
      </w:r>
      <w:proofErr w:type="spellEnd"/>
      <w:r w:rsidRPr="0069579A">
        <w:rPr>
          <w:rFonts w:ascii="Arial" w:hAnsi="Arial" w:cs="Arial"/>
        </w:rPr>
        <w:t xml:space="preserve"> </w:t>
      </w:r>
      <w:proofErr w:type="spellStart"/>
      <w:r w:rsidRPr="0069579A">
        <w:rPr>
          <w:rFonts w:ascii="Arial" w:hAnsi="Arial" w:cs="Arial"/>
        </w:rPr>
        <w:t>și</w:t>
      </w:r>
      <w:proofErr w:type="spellEnd"/>
      <w:r w:rsidRPr="0069579A">
        <w:rPr>
          <w:rFonts w:ascii="Arial" w:hAnsi="Arial" w:cs="Arial"/>
        </w:rPr>
        <w:t xml:space="preserve"> </w:t>
      </w:r>
      <w:proofErr w:type="spellStart"/>
      <w:r w:rsidRPr="0069579A">
        <w:rPr>
          <w:rFonts w:ascii="Arial" w:hAnsi="Arial" w:cs="Arial"/>
        </w:rPr>
        <w:t>celor</w:t>
      </w:r>
      <w:proofErr w:type="spellEnd"/>
      <w:r w:rsidRPr="0069579A">
        <w:rPr>
          <w:rFonts w:ascii="Arial" w:hAnsi="Arial" w:cs="Arial"/>
        </w:rPr>
        <w:t xml:space="preserve"> </w:t>
      </w:r>
      <w:r w:rsidR="00F16C73" w:rsidRPr="0069579A">
        <w:rPr>
          <w:rFonts w:ascii="Arial" w:hAnsi="Arial" w:cs="Arial"/>
        </w:rPr>
        <w:t>„</w:t>
      </w:r>
      <w:r w:rsidRPr="0069579A">
        <w:rPr>
          <w:rFonts w:ascii="Arial" w:hAnsi="Arial" w:cs="Arial"/>
        </w:rPr>
        <w:t>leisure</w:t>
      </w:r>
      <w:r w:rsidR="00766E46">
        <w:rPr>
          <w:rFonts w:ascii="Arial" w:hAnsi="Arial" w:cs="Arial"/>
        </w:rPr>
        <w:t xml:space="preserve">” </w:t>
      </w:r>
      <w:proofErr w:type="spellStart"/>
      <w:r w:rsidRPr="0069579A">
        <w:rPr>
          <w:rFonts w:ascii="Arial" w:hAnsi="Arial" w:cs="Arial"/>
        </w:rPr>
        <w:t>dacă</w:t>
      </w:r>
      <w:proofErr w:type="spellEnd"/>
      <w:r w:rsidRPr="0069579A">
        <w:rPr>
          <w:rFonts w:ascii="Arial" w:hAnsi="Arial" w:cs="Arial"/>
        </w:rPr>
        <w:t xml:space="preserve"> </w:t>
      </w:r>
      <w:proofErr w:type="spellStart"/>
      <w:r w:rsidRPr="0069579A">
        <w:rPr>
          <w:rFonts w:ascii="Arial" w:hAnsi="Arial" w:cs="Arial"/>
        </w:rPr>
        <w:t>vorbim</w:t>
      </w:r>
      <w:proofErr w:type="spellEnd"/>
      <w:r w:rsidRPr="0069579A">
        <w:rPr>
          <w:rFonts w:ascii="Arial" w:hAnsi="Arial" w:cs="Arial"/>
        </w:rPr>
        <w:t xml:space="preserve"> </w:t>
      </w:r>
      <w:proofErr w:type="spellStart"/>
      <w:r w:rsidRPr="0069579A">
        <w:rPr>
          <w:rFonts w:ascii="Arial" w:hAnsi="Arial" w:cs="Arial"/>
        </w:rPr>
        <w:t>despre</w:t>
      </w:r>
      <w:proofErr w:type="spellEnd"/>
      <w:r w:rsidRPr="0069579A">
        <w:rPr>
          <w:rFonts w:ascii="Arial" w:hAnsi="Arial" w:cs="Arial"/>
        </w:rPr>
        <w:t xml:space="preserve"> </w:t>
      </w:r>
      <w:proofErr w:type="spellStart"/>
      <w:r w:rsidRPr="0069579A">
        <w:rPr>
          <w:rFonts w:ascii="Arial" w:hAnsi="Arial" w:cs="Arial"/>
        </w:rPr>
        <w:t>grupuri</w:t>
      </w:r>
      <w:proofErr w:type="spellEnd"/>
      <w:r w:rsidRPr="0069579A">
        <w:rPr>
          <w:rFonts w:ascii="Arial" w:hAnsi="Arial" w:cs="Arial"/>
        </w:rPr>
        <w:t xml:space="preserve"> </w:t>
      </w:r>
      <w:proofErr w:type="spellStart"/>
      <w:r w:rsidRPr="0069579A">
        <w:rPr>
          <w:rFonts w:ascii="Arial" w:hAnsi="Arial" w:cs="Arial"/>
        </w:rPr>
        <w:t>organizate</w:t>
      </w:r>
      <w:proofErr w:type="spellEnd"/>
      <w:r w:rsidRPr="0069579A">
        <w:rPr>
          <w:rFonts w:ascii="Arial" w:hAnsi="Arial" w:cs="Arial"/>
        </w:rPr>
        <w:t>.</w:t>
      </w:r>
    </w:p>
    <w:p w14:paraId="2F6777CB" w14:textId="77777777" w:rsidR="00ED5AD3" w:rsidRPr="0069579A" w:rsidRDefault="00ED5AD3" w:rsidP="0069579A">
      <w:pPr>
        <w:spacing w:line="360" w:lineRule="auto"/>
        <w:ind w:firstLine="720"/>
        <w:jc w:val="both"/>
        <w:rPr>
          <w:rFonts w:ascii="Arial" w:hAnsi="Arial" w:cs="Arial"/>
        </w:rPr>
      </w:pPr>
      <w:proofErr w:type="spellStart"/>
      <w:r w:rsidRPr="0069579A">
        <w:rPr>
          <w:rFonts w:ascii="Arial" w:hAnsi="Arial" w:cs="Arial"/>
        </w:rPr>
        <w:t>Seviciile</w:t>
      </w:r>
      <w:proofErr w:type="spellEnd"/>
      <w:r w:rsidRPr="0069579A">
        <w:rPr>
          <w:rFonts w:ascii="Arial" w:hAnsi="Arial" w:cs="Arial"/>
        </w:rPr>
        <w:t xml:space="preserve"> </w:t>
      </w:r>
      <w:proofErr w:type="spellStart"/>
      <w:r w:rsidRPr="0069579A">
        <w:rPr>
          <w:rFonts w:ascii="Arial" w:hAnsi="Arial" w:cs="Arial"/>
        </w:rPr>
        <w:t>oferite</w:t>
      </w:r>
      <w:proofErr w:type="spellEnd"/>
      <w:r w:rsidRPr="0069579A">
        <w:rPr>
          <w:rFonts w:ascii="Arial" w:hAnsi="Arial" w:cs="Arial"/>
        </w:rPr>
        <w:t xml:space="preserve"> pot </w:t>
      </w:r>
      <w:r w:rsidR="006A3661" w:rsidRPr="0069579A">
        <w:rPr>
          <w:rFonts w:ascii="Arial" w:hAnsi="Arial" w:cs="Arial"/>
        </w:rPr>
        <w:t>f</w:t>
      </w:r>
      <w:r w:rsidRPr="0069579A">
        <w:rPr>
          <w:rFonts w:ascii="Arial" w:hAnsi="Arial" w:cs="Arial"/>
        </w:rPr>
        <w:t xml:space="preserve">i </w:t>
      </w:r>
      <w:proofErr w:type="spellStart"/>
      <w:r w:rsidRPr="0069579A">
        <w:rPr>
          <w:rFonts w:ascii="Arial" w:hAnsi="Arial" w:cs="Arial"/>
        </w:rPr>
        <w:t>achiziționate</w:t>
      </w:r>
      <w:proofErr w:type="spellEnd"/>
      <w:r w:rsidRPr="0069579A">
        <w:rPr>
          <w:rFonts w:ascii="Arial" w:hAnsi="Arial" w:cs="Arial"/>
        </w:rPr>
        <w:t xml:space="preserve"> direct la </w:t>
      </w:r>
      <w:proofErr w:type="spellStart"/>
      <w:r w:rsidRPr="0069579A">
        <w:rPr>
          <w:rFonts w:ascii="Arial" w:hAnsi="Arial" w:cs="Arial"/>
        </w:rPr>
        <w:t>recepție</w:t>
      </w:r>
      <w:proofErr w:type="spellEnd"/>
      <w:r w:rsidRPr="0069579A">
        <w:rPr>
          <w:rFonts w:ascii="Arial" w:hAnsi="Arial" w:cs="Arial"/>
        </w:rPr>
        <w:t xml:space="preserve"> </w:t>
      </w:r>
      <w:proofErr w:type="spellStart"/>
      <w:r w:rsidRPr="0069579A">
        <w:rPr>
          <w:rFonts w:ascii="Arial" w:hAnsi="Arial" w:cs="Arial"/>
        </w:rPr>
        <w:t>sau</w:t>
      </w:r>
      <w:proofErr w:type="spellEnd"/>
      <w:r w:rsidRPr="0069579A">
        <w:rPr>
          <w:rFonts w:ascii="Arial" w:hAnsi="Arial" w:cs="Arial"/>
        </w:rPr>
        <w:t xml:space="preserve"> </w:t>
      </w:r>
      <w:proofErr w:type="spellStart"/>
      <w:r w:rsidRPr="0069579A">
        <w:rPr>
          <w:rFonts w:ascii="Arial" w:hAnsi="Arial" w:cs="Arial"/>
        </w:rPr>
        <w:t>prin</w:t>
      </w:r>
      <w:proofErr w:type="spellEnd"/>
      <w:r w:rsidRPr="0069579A">
        <w:rPr>
          <w:rFonts w:ascii="Arial" w:hAnsi="Arial" w:cs="Arial"/>
        </w:rPr>
        <w:t xml:space="preserve"> </w:t>
      </w:r>
      <w:proofErr w:type="spellStart"/>
      <w:r w:rsidRPr="0069579A">
        <w:rPr>
          <w:rFonts w:ascii="Arial" w:hAnsi="Arial" w:cs="Arial"/>
        </w:rPr>
        <w:t>intermediul</w:t>
      </w:r>
      <w:proofErr w:type="spellEnd"/>
      <w:r w:rsidRPr="0069579A">
        <w:rPr>
          <w:rFonts w:ascii="Arial" w:hAnsi="Arial" w:cs="Arial"/>
        </w:rPr>
        <w:t xml:space="preserve"> site-</w:t>
      </w:r>
      <w:proofErr w:type="spellStart"/>
      <w:r w:rsidRPr="0069579A">
        <w:rPr>
          <w:rFonts w:ascii="Arial" w:hAnsi="Arial" w:cs="Arial"/>
        </w:rPr>
        <w:t>urilor</w:t>
      </w:r>
      <w:proofErr w:type="spellEnd"/>
      <w:r w:rsidRPr="0069579A">
        <w:rPr>
          <w:rFonts w:ascii="Arial" w:hAnsi="Arial" w:cs="Arial"/>
        </w:rPr>
        <w:t xml:space="preserve"> de </w:t>
      </w:r>
      <w:proofErr w:type="spellStart"/>
      <w:r w:rsidRPr="0069579A">
        <w:rPr>
          <w:rFonts w:ascii="Arial" w:hAnsi="Arial" w:cs="Arial"/>
        </w:rPr>
        <w:t>rezervări</w:t>
      </w:r>
      <w:proofErr w:type="spellEnd"/>
      <w:r w:rsidRPr="0069579A">
        <w:rPr>
          <w:rFonts w:ascii="Arial" w:hAnsi="Arial" w:cs="Arial"/>
        </w:rPr>
        <w:t xml:space="preserve"> online: Internet distribution </w:t>
      </w:r>
      <w:proofErr w:type="spellStart"/>
      <w:r w:rsidRPr="0069579A">
        <w:rPr>
          <w:rFonts w:ascii="Arial" w:hAnsi="Arial" w:cs="Arial"/>
        </w:rPr>
        <w:t>sistem</w:t>
      </w:r>
      <w:proofErr w:type="spellEnd"/>
      <w:r w:rsidRPr="0069579A">
        <w:rPr>
          <w:rFonts w:ascii="Arial" w:hAnsi="Arial" w:cs="Arial"/>
        </w:rPr>
        <w:t>: booking.com, expe</w:t>
      </w:r>
      <w:r w:rsidR="00F16C73" w:rsidRPr="0069579A">
        <w:rPr>
          <w:rFonts w:ascii="Arial" w:hAnsi="Arial" w:cs="Arial"/>
        </w:rPr>
        <w:t xml:space="preserve">dia.com, agoda.com, </w:t>
      </w:r>
      <w:proofErr w:type="spellStart"/>
      <w:r w:rsidR="00F16C73" w:rsidRPr="0069579A">
        <w:rPr>
          <w:rFonts w:ascii="Arial" w:hAnsi="Arial" w:cs="Arial"/>
        </w:rPr>
        <w:t>Wholeseller</w:t>
      </w:r>
      <w:proofErr w:type="spellEnd"/>
      <w:r w:rsidRPr="0069579A">
        <w:rPr>
          <w:rFonts w:ascii="Arial" w:hAnsi="Arial" w:cs="Arial"/>
        </w:rPr>
        <w:t>:</w:t>
      </w:r>
      <w:r w:rsidR="00F16C73" w:rsidRPr="0069579A">
        <w:rPr>
          <w:rFonts w:ascii="Arial" w:hAnsi="Arial" w:cs="Arial"/>
        </w:rPr>
        <w:t xml:space="preserve"> </w:t>
      </w:r>
      <w:r w:rsidRPr="0069579A">
        <w:rPr>
          <w:rFonts w:ascii="Arial" w:hAnsi="Arial" w:cs="Arial"/>
        </w:rPr>
        <w:t xml:space="preserve">travco.com, hotelbeds.com, jactravel.com, WEB: continentalsuceava.com. </w:t>
      </w:r>
      <w:proofErr w:type="spellStart"/>
      <w:r w:rsidRPr="0069579A">
        <w:rPr>
          <w:rFonts w:ascii="Arial" w:hAnsi="Arial" w:cs="Arial"/>
        </w:rPr>
        <w:t>Dacă</w:t>
      </w:r>
      <w:proofErr w:type="spellEnd"/>
      <w:r w:rsidRPr="0069579A">
        <w:rPr>
          <w:rFonts w:ascii="Arial" w:hAnsi="Arial" w:cs="Arial"/>
        </w:rPr>
        <w:t xml:space="preserve"> </w:t>
      </w:r>
      <w:proofErr w:type="spellStart"/>
      <w:r w:rsidRPr="0069579A">
        <w:rPr>
          <w:rFonts w:ascii="Arial" w:hAnsi="Arial" w:cs="Arial"/>
        </w:rPr>
        <w:t>majoritatea</w:t>
      </w:r>
      <w:proofErr w:type="spellEnd"/>
      <w:r w:rsidRPr="0069579A">
        <w:rPr>
          <w:rFonts w:ascii="Arial" w:hAnsi="Arial" w:cs="Arial"/>
        </w:rPr>
        <w:t xml:space="preserve"> </w:t>
      </w:r>
      <w:proofErr w:type="spellStart"/>
      <w:r w:rsidRPr="0069579A">
        <w:rPr>
          <w:rFonts w:ascii="Arial" w:hAnsi="Arial" w:cs="Arial"/>
        </w:rPr>
        <w:t>rezervărilor</w:t>
      </w:r>
      <w:proofErr w:type="spellEnd"/>
      <w:r w:rsidRPr="0069579A">
        <w:rPr>
          <w:rFonts w:ascii="Arial" w:hAnsi="Arial" w:cs="Arial"/>
        </w:rPr>
        <w:t xml:space="preserve"> </w:t>
      </w:r>
      <w:proofErr w:type="spellStart"/>
      <w:r w:rsidRPr="0069579A">
        <w:rPr>
          <w:rFonts w:ascii="Arial" w:hAnsi="Arial" w:cs="Arial"/>
        </w:rPr>
        <w:t>individuale</w:t>
      </w:r>
      <w:proofErr w:type="spellEnd"/>
      <w:r w:rsidRPr="0069579A">
        <w:rPr>
          <w:rFonts w:ascii="Arial" w:hAnsi="Arial" w:cs="Arial"/>
        </w:rPr>
        <w:t xml:space="preserve"> vin din </w:t>
      </w:r>
      <w:proofErr w:type="spellStart"/>
      <w:r w:rsidRPr="0069579A">
        <w:rPr>
          <w:rFonts w:ascii="Arial" w:hAnsi="Arial" w:cs="Arial"/>
        </w:rPr>
        <w:t>sursele</w:t>
      </w:r>
      <w:proofErr w:type="spellEnd"/>
      <w:r w:rsidRPr="0069579A">
        <w:rPr>
          <w:rFonts w:ascii="Arial" w:hAnsi="Arial" w:cs="Arial"/>
        </w:rPr>
        <w:t xml:space="preserve"> </w:t>
      </w:r>
      <w:proofErr w:type="spellStart"/>
      <w:r w:rsidRPr="0069579A">
        <w:rPr>
          <w:rFonts w:ascii="Arial" w:hAnsi="Arial" w:cs="Arial"/>
        </w:rPr>
        <w:t>amintite</w:t>
      </w:r>
      <w:proofErr w:type="spellEnd"/>
      <w:r w:rsidRPr="0069579A">
        <w:rPr>
          <w:rFonts w:ascii="Arial" w:hAnsi="Arial" w:cs="Arial"/>
        </w:rPr>
        <w:t xml:space="preserve"> </w:t>
      </w:r>
      <w:proofErr w:type="spellStart"/>
      <w:r w:rsidRPr="0069579A">
        <w:rPr>
          <w:rFonts w:ascii="Arial" w:hAnsi="Arial" w:cs="Arial"/>
        </w:rPr>
        <w:t>mai</w:t>
      </w:r>
      <w:proofErr w:type="spellEnd"/>
      <w:r w:rsidRPr="0069579A">
        <w:rPr>
          <w:rFonts w:ascii="Arial" w:hAnsi="Arial" w:cs="Arial"/>
        </w:rPr>
        <w:t xml:space="preserve"> sus, </w:t>
      </w:r>
      <w:proofErr w:type="spellStart"/>
      <w:r w:rsidRPr="0069579A">
        <w:rPr>
          <w:rFonts w:ascii="Arial" w:hAnsi="Arial" w:cs="Arial"/>
        </w:rPr>
        <w:t>rezervările</w:t>
      </w:r>
      <w:proofErr w:type="spellEnd"/>
      <w:r w:rsidRPr="0069579A">
        <w:rPr>
          <w:rFonts w:ascii="Arial" w:hAnsi="Arial" w:cs="Arial"/>
        </w:rPr>
        <w:t xml:space="preserve"> </w:t>
      </w:r>
      <w:proofErr w:type="spellStart"/>
      <w:r w:rsidRPr="0069579A">
        <w:rPr>
          <w:rFonts w:ascii="Arial" w:hAnsi="Arial" w:cs="Arial"/>
        </w:rPr>
        <w:t>pentru</w:t>
      </w:r>
      <w:proofErr w:type="spellEnd"/>
      <w:r w:rsidRPr="0069579A">
        <w:rPr>
          <w:rFonts w:ascii="Arial" w:hAnsi="Arial" w:cs="Arial"/>
        </w:rPr>
        <w:t xml:space="preserve"> </w:t>
      </w:r>
      <w:proofErr w:type="spellStart"/>
      <w:r w:rsidRPr="0069579A">
        <w:rPr>
          <w:rFonts w:ascii="Arial" w:hAnsi="Arial" w:cs="Arial"/>
        </w:rPr>
        <w:t>grupurile</w:t>
      </w:r>
      <w:proofErr w:type="spellEnd"/>
      <w:r w:rsidRPr="0069579A">
        <w:rPr>
          <w:rFonts w:ascii="Arial" w:hAnsi="Arial" w:cs="Arial"/>
        </w:rPr>
        <w:t xml:space="preserve"> </w:t>
      </w:r>
      <w:proofErr w:type="spellStart"/>
      <w:r w:rsidRPr="0069579A">
        <w:rPr>
          <w:rFonts w:ascii="Arial" w:hAnsi="Arial" w:cs="Arial"/>
        </w:rPr>
        <w:t>mari</w:t>
      </w:r>
      <w:proofErr w:type="spellEnd"/>
      <w:r w:rsidRPr="0069579A">
        <w:rPr>
          <w:rFonts w:ascii="Arial" w:hAnsi="Arial" w:cs="Arial"/>
        </w:rPr>
        <w:t xml:space="preserve"> de leisure </w:t>
      </w:r>
      <w:proofErr w:type="spellStart"/>
      <w:r w:rsidRPr="0069579A">
        <w:rPr>
          <w:rFonts w:ascii="Arial" w:hAnsi="Arial" w:cs="Arial"/>
        </w:rPr>
        <w:t>sau</w:t>
      </w:r>
      <w:proofErr w:type="spellEnd"/>
      <w:r w:rsidRPr="0069579A">
        <w:rPr>
          <w:rFonts w:ascii="Arial" w:hAnsi="Arial" w:cs="Arial"/>
        </w:rPr>
        <w:t xml:space="preserve"> corporate vin </w:t>
      </w:r>
      <w:proofErr w:type="spellStart"/>
      <w:r w:rsidRPr="0069579A">
        <w:rPr>
          <w:rFonts w:ascii="Arial" w:hAnsi="Arial" w:cs="Arial"/>
        </w:rPr>
        <w:t>prin</w:t>
      </w:r>
      <w:proofErr w:type="spellEnd"/>
      <w:r w:rsidRPr="0069579A">
        <w:rPr>
          <w:rFonts w:ascii="Arial" w:hAnsi="Arial" w:cs="Arial"/>
        </w:rPr>
        <w:t xml:space="preserve"> </w:t>
      </w:r>
      <w:proofErr w:type="spellStart"/>
      <w:r w:rsidRPr="0069579A">
        <w:rPr>
          <w:rFonts w:ascii="Arial" w:hAnsi="Arial" w:cs="Arial"/>
        </w:rPr>
        <w:t>intermediul</w:t>
      </w:r>
      <w:proofErr w:type="spellEnd"/>
      <w:r w:rsidRPr="0069579A">
        <w:rPr>
          <w:rFonts w:ascii="Arial" w:hAnsi="Arial" w:cs="Arial"/>
        </w:rPr>
        <w:t xml:space="preserve"> </w:t>
      </w:r>
      <w:proofErr w:type="spellStart"/>
      <w:r w:rsidRPr="0069579A">
        <w:rPr>
          <w:rFonts w:ascii="Arial" w:hAnsi="Arial" w:cs="Arial"/>
        </w:rPr>
        <w:t>agențiilor</w:t>
      </w:r>
      <w:proofErr w:type="spellEnd"/>
      <w:r w:rsidRPr="0069579A">
        <w:rPr>
          <w:rFonts w:ascii="Arial" w:hAnsi="Arial" w:cs="Arial"/>
        </w:rPr>
        <w:t xml:space="preserve"> de </w:t>
      </w:r>
      <w:proofErr w:type="spellStart"/>
      <w:r w:rsidRPr="0069579A">
        <w:rPr>
          <w:rFonts w:ascii="Arial" w:hAnsi="Arial" w:cs="Arial"/>
        </w:rPr>
        <w:t>turism</w:t>
      </w:r>
      <w:proofErr w:type="spellEnd"/>
      <w:r w:rsidRPr="0069579A">
        <w:rPr>
          <w:rFonts w:ascii="Arial" w:hAnsi="Arial" w:cs="Arial"/>
        </w:rPr>
        <w:t xml:space="preserve"> din </w:t>
      </w:r>
      <w:proofErr w:type="spellStart"/>
      <w:r w:rsidRPr="0069579A">
        <w:rPr>
          <w:rFonts w:ascii="Arial" w:hAnsi="Arial" w:cs="Arial"/>
        </w:rPr>
        <w:t>țară</w:t>
      </w:r>
      <w:proofErr w:type="spellEnd"/>
      <w:r w:rsidRPr="0069579A">
        <w:rPr>
          <w:rFonts w:ascii="Arial" w:hAnsi="Arial" w:cs="Arial"/>
        </w:rPr>
        <w:t xml:space="preserve"> </w:t>
      </w:r>
      <w:proofErr w:type="spellStart"/>
      <w:r w:rsidRPr="0069579A">
        <w:rPr>
          <w:rFonts w:ascii="Arial" w:hAnsi="Arial" w:cs="Arial"/>
        </w:rPr>
        <w:t>sau</w:t>
      </w:r>
      <w:proofErr w:type="spellEnd"/>
      <w:r w:rsidRPr="0069579A">
        <w:rPr>
          <w:rFonts w:ascii="Arial" w:hAnsi="Arial" w:cs="Arial"/>
        </w:rPr>
        <w:t xml:space="preserve"> </w:t>
      </w:r>
      <w:proofErr w:type="spellStart"/>
      <w:r w:rsidRPr="0069579A">
        <w:rPr>
          <w:rFonts w:ascii="Arial" w:hAnsi="Arial" w:cs="Arial"/>
        </w:rPr>
        <w:t>străinătate</w:t>
      </w:r>
      <w:proofErr w:type="spellEnd"/>
      <w:r w:rsidRPr="0069579A">
        <w:rPr>
          <w:rFonts w:ascii="Arial" w:hAnsi="Arial" w:cs="Arial"/>
        </w:rPr>
        <w:t xml:space="preserve">, </w:t>
      </w:r>
      <w:proofErr w:type="spellStart"/>
      <w:r w:rsidRPr="0069579A">
        <w:rPr>
          <w:rFonts w:ascii="Arial" w:hAnsi="Arial" w:cs="Arial"/>
        </w:rPr>
        <w:t>companii</w:t>
      </w:r>
      <w:proofErr w:type="spellEnd"/>
      <w:r w:rsidRPr="0069579A">
        <w:rPr>
          <w:rFonts w:ascii="Arial" w:hAnsi="Arial" w:cs="Arial"/>
        </w:rPr>
        <w:t xml:space="preserve"> </w:t>
      </w:r>
      <w:proofErr w:type="spellStart"/>
      <w:r w:rsidRPr="0069579A">
        <w:rPr>
          <w:rFonts w:ascii="Arial" w:hAnsi="Arial" w:cs="Arial"/>
        </w:rPr>
        <w:t>sau</w:t>
      </w:r>
      <w:proofErr w:type="spellEnd"/>
      <w:r w:rsidRPr="0069579A">
        <w:rPr>
          <w:rFonts w:ascii="Arial" w:hAnsi="Arial" w:cs="Arial"/>
        </w:rPr>
        <w:t xml:space="preserve"> </w:t>
      </w:r>
      <w:proofErr w:type="spellStart"/>
      <w:r w:rsidRPr="0069579A">
        <w:rPr>
          <w:rFonts w:ascii="Arial" w:hAnsi="Arial" w:cs="Arial"/>
        </w:rPr>
        <w:t>instituții</w:t>
      </w:r>
      <w:proofErr w:type="spellEnd"/>
      <w:r w:rsidRPr="0069579A">
        <w:rPr>
          <w:rFonts w:ascii="Arial" w:hAnsi="Arial" w:cs="Arial"/>
        </w:rPr>
        <w:t>.</w:t>
      </w:r>
    </w:p>
    <w:p w14:paraId="2F6B83BC" w14:textId="77777777" w:rsidR="00EB5A57" w:rsidRPr="0069579A" w:rsidRDefault="00F16C73" w:rsidP="0069579A">
      <w:pPr>
        <w:spacing w:line="360" w:lineRule="auto"/>
        <w:jc w:val="both"/>
        <w:rPr>
          <w:rFonts w:ascii="Arial" w:hAnsi="Arial" w:cs="Arial"/>
          <w:lang w:val="ro-RO"/>
        </w:rPr>
      </w:pPr>
      <w:r w:rsidRPr="0069579A">
        <w:rPr>
          <w:rFonts w:ascii="Arial" w:hAnsi="Arial" w:cs="Arial"/>
          <w:lang w:val="ro-RO"/>
        </w:rPr>
        <w:tab/>
        <w:t>Pe lâ</w:t>
      </w:r>
      <w:r w:rsidR="00EB5A57" w:rsidRPr="0069579A">
        <w:rPr>
          <w:rFonts w:ascii="Arial" w:hAnsi="Arial" w:cs="Arial"/>
          <w:lang w:val="ro-RO"/>
        </w:rPr>
        <w:t>ngă  servicii de cazare hotelul pune la dispoziția oaspeților săi un  restaurant cu o capacitat</w:t>
      </w:r>
      <w:r w:rsidRPr="0069579A">
        <w:rPr>
          <w:rFonts w:ascii="Arial" w:hAnsi="Arial" w:cs="Arial"/>
          <w:lang w:val="ro-RO"/>
        </w:rPr>
        <w:t>e de 60 de locuri, cu un meniu á</w:t>
      </w:r>
      <w:r w:rsidR="00EB5A57" w:rsidRPr="0069579A">
        <w:rPr>
          <w:rFonts w:ascii="Arial" w:hAnsi="Arial" w:cs="Arial"/>
          <w:lang w:val="ro-RO"/>
        </w:rPr>
        <w:t xml:space="preserve"> la carte, ce cuprinde preparate din bucătăria internațională și tradițională românească, un bar de 16 locuri și 4 săli de conferință.</w:t>
      </w:r>
    </w:p>
    <w:p w14:paraId="4AA986BB" w14:textId="77777777" w:rsidR="00766E46" w:rsidRPr="0069579A" w:rsidRDefault="00EB5A57" w:rsidP="0069579A">
      <w:pPr>
        <w:spacing w:line="360" w:lineRule="auto"/>
        <w:jc w:val="both"/>
        <w:rPr>
          <w:rFonts w:ascii="Arial" w:hAnsi="Arial" w:cs="Arial"/>
          <w:lang w:val="ro-RO"/>
        </w:rPr>
      </w:pPr>
      <w:r w:rsidRPr="0069579A">
        <w:rPr>
          <w:rFonts w:ascii="Arial" w:hAnsi="Arial" w:cs="Arial"/>
          <w:lang w:val="ro-RO"/>
        </w:rPr>
        <w:tab/>
        <w:t>În primăvara anului 2018  sălile de conferință ale hotelului au fost complet renovate, astfel că din iunie 2018, acesta oferă 4 săli de conferință Balada, Doina, Rapsodia, Hora, potrivite pentru desfășurarea evenimentelor corporate, traininguri, team buiding, seminarii, cursuri etc.</w:t>
      </w:r>
    </w:p>
    <w:p w14:paraId="64A2A00E" w14:textId="77777777" w:rsidR="00031D09" w:rsidRPr="0069579A" w:rsidRDefault="0069579A" w:rsidP="0069579A">
      <w:pPr>
        <w:spacing w:line="360" w:lineRule="auto"/>
        <w:jc w:val="center"/>
        <w:rPr>
          <w:rFonts w:ascii="Arial" w:hAnsi="Arial" w:cs="Arial"/>
          <w:lang w:val="ro-RO"/>
        </w:rPr>
      </w:pPr>
      <w:r>
        <w:rPr>
          <w:rFonts w:ascii="Arial" w:hAnsi="Arial" w:cs="Arial"/>
          <w:i/>
          <w:lang w:val="ro-RO"/>
        </w:rPr>
        <w:t>Structură-</w:t>
      </w:r>
      <w:r w:rsidR="00031D09" w:rsidRPr="0069579A">
        <w:rPr>
          <w:rFonts w:ascii="Arial" w:hAnsi="Arial" w:cs="Arial"/>
          <w:i/>
          <w:lang w:val="ro-RO"/>
        </w:rPr>
        <w:t>săli de conferință</w:t>
      </w:r>
      <w:r w:rsidR="00031D09" w:rsidRPr="0069579A">
        <w:rPr>
          <w:rFonts w:ascii="Arial" w:hAnsi="Arial" w:cs="Arial"/>
          <w:lang w:val="ro-RO"/>
        </w:rPr>
        <w:t>.</w:t>
      </w:r>
    </w:p>
    <w:p w14:paraId="4DE3170C" w14:textId="77777777" w:rsidR="00F16C73" w:rsidRPr="0069579A" w:rsidRDefault="00F16C73" w:rsidP="0069579A">
      <w:pPr>
        <w:spacing w:line="360" w:lineRule="auto"/>
        <w:jc w:val="center"/>
        <w:rPr>
          <w:rFonts w:ascii="Arial" w:hAnsi="Arial" w:cs="Arial"/>
          <w:i/>
          <w:lang w:val="ro-RO"/>
        </w:rPr>
      </w:pPr>
      <w:r w:rsidRPr="0069579A">
        <w:rPr>
          <w:rFonts w:ascii="Arial" w:hAnsi="Arial" w:cs="Arial"/>
          <w:i/>
          <w:lang w:val="ro-RO"/>
        </w:rPr>
        <w:t>(sursa: prelucrare proprie pe baza datelor oferite de www.continentalsuceava.ro)</w:t>
      </w:r>
    </w:p>
    <w:tbl>
      <w:tblPr>
        <w:tblStyle w:val="GridTable6Colorful1"/>
        <w:tblW w:w="0" w:type="auto"/>
        <w:tblLook w:val="04A0" w:firstRow="1" w:lastRow="0" w:firstColumn="1" w:lastColumn="0" w:noHBand="0" w:noVBand="1"/>
      </w:tblPr>
      <w:tblGrid>
        <w:gridCol w:w="1544"/>
        <w:gridCol w:w="1439"/>
        <w:gridCol w:w="1431"/>
        <w:gridCol w:w="1491"/>
        <w:gridCol w:w="1539"/>
        <w:gridCol w:w="1549"/>
      </w:tblGrid>
      <w:tr w:rsidR="00031D09" w:rsidRPr="0069579A" w14:paraId="5C46049E" w14:textId="77777777" w:rsidTr="00031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1BF7F8A9" w14:textId="77777777" w:rsidR="00031D09" w:rsidRPr="0069579A" w:rsidRDefault="00031D09" w:rsidP="0069579A">
            <w:pPr>
              <w:spacing w:line="360" w:lineRule="auto"/>
              <w:jc w:val="both"/>
              <w:rPr>
                <w:rFonts w:ascii="Arial" w:hAnsi="Arial" w:cs="Arial"/>
                <w:lang w:val="ro-RO"/>
              </w:rPr>
            </w:pPr>
            <w:r w:rsidRPr="0069579A">
              <w:rPr>
                <w:rFonts w:ascii="Arial" w:hAnsi="Arial" w:cs="Arial"/>
                <w:lang w:val="ro-RO"/>
              </w:rPr>
              <w:t>Sala conferinta</w:t>
            </w:r>
          </w:p>
        </w:tc>
        <w:tc>
          <w:tcPr>
            <w:tcW w:w="1558" w:type="dxa"/>
          </w:tcPr>
          <w:p w14:paraId="130B21F2" w14:textId="77777777" w:rsidR="00031D09" w:rsidRPr="0069579A" w:rsidRDefault="00031D09" w:rsidP="0069579A">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lang w:val="ro-RO"/>
              </w:rPr>
            </w:pPr>
            <w:r w:rsidRPr="0069579A">
              <w:rPr>
                <w:rFonts w:ascii="Arial" w:hAnsi="Arial" w:cs="Arial"/>
                <w:lang w:val="ro-RO"/>
              </w:rPr>
              <w:t>Teatru</w:t>
            </w:r>
          </w:p>
        </w:tc>
        <w:tc>
          <w:tcPr>
            <w:tcW w:w="1558" w:type="dxa"/>
          </w:tcPr>
          <w:p w14:paraId="2D21FD62" w14:textId="77777777" w:rsidR="00031D09" w:rsidRPr="0069579A" w:rsidRDefault="00031D09" w:rsidP="0069579A">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lang w:val="ro-RO"/>
              </w:rPr>
            </w:pPr>
            <w:r w:rsidRPr="0069579A">
              <w:rPr>
                <w:rFonts w:ascii="Arial" w:hAnsi="Arial" w:cs="Arial"/>
                <w:lang w:val="ro-RO"/>
              </w:rPr>
              <w:t>U-shape</w:t>
            </w:r>
          </w:p>
        </w:tc>
        <w:tc>
          <w:tcPr>
            <w:tcW w:w="1558" w:type="dxa"/>
          </w:tcPr>
          <w:p w14:paraId="0C02627C" w14:textId="77777777" w:rsidR="00031D09" w:rsidRPr="0069579A" w:rsidRDefault="00031D09" w:rsidP="0069579A">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lang w:val="ro-RO"/>
              </w:rPr>
            </w:pPr>
            <w:r w:rsidRPr="0069579A">
              <w:rPr>
                <w:rFonts w:ascii="Arial" w:hAnsi="Arial" w:cs="Arial"/>
                <w:lang w:val="ro-RO"/>
              </w:rPr>
              <w:t>Receptie</w:t>
            </w:r>
          </w:p>
        </w:tc>
        <w:tc>
          <w:tcPr>
            <w:tcW w:w="1559" w:type="dxa"/>
          </w:tcPr>
          <w:p w14:paraId="5288E645" w14:textId="77777777" w:rsidR="00031D09" w:rsidRPr="0069579A" w:rsidRDefault="00031D09" w:rsidP="0069579A">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lang w:val="ro-RO"/>
              </w:rPr>
            </w:pPr>
            <w:r w:rsidRPr="0069579A">
              <w:rPr>
                <w:rFonts w:ascii="Arial" w:hAnsi="Arial" w:cs="Arial"/>
                <w:lang w:val="ro-RO"/>
              </w:rPr>
              <w:t>Classroom</w:t>
            </w:r>
          </w:p>
        </w:tc>
        <w:tc>
          <w:tcPr>
            <w:tcW w:w="1559" w:type="dxa"/>
          </w:tcPr>
          <w:p w14:paraId="68F6B9E2" w14:textId="77777777" w:rsidR="00031D09" w:rsidRPr="0069579A" w:rsidRDefault="00031D09" w:rsidP="0069579A">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lang w:val="ro-RO"/>
              </w:rPr>
            </w:pPr>
            <w:r w:rsidRPr="0069579A">
              <w:rPr>
                <w:rFonts w:ascii="Arial" w:hAnsi="Arial" w:cs="Arial"/>
                <w:lang w:val="ro-RO"/>
              </w:rPr>
              <w:t>Boardroom</w:t>
            </w:r>
          </w:p>
        </w:tc>
      </w:tr>
      <w:tr w:rsidR="00031D09" w:rsidRPr="0069579A" w14:paraId="26EDB9A4" w14:textId="77777777" w:rsidTr="00031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052C025C" w14:textId="77777777" w:rsidR="00031D09" w:rsidRPr="0069579A" w:rsidRDefault="00031D09" w:rsidP="0069579A">
            <w:pPr>
              <w:spacing w:line="360" w:lineRule="auto"/>
              <w:jc w:val="both"/>
              <w:rPr>
                <w:rFonts w:ascii="Arial" w:hAnsi="Arial" w:cs="Arial"/>
                <w:lang w:val="ro-RO"/>
              </w:rPr>
            </w:pPr>
            <w:r w:rsidRPr="0069579A">
              <w:rPr>
                <w:rFonts w:ascii="Arial" w:hAnsi="Arial" w:cs="Arial"/>
                <w:lang w:val="ro-RO"/>
              </w:rPr>
              <w:t>HORA</w:t>
            </w:r>
          </w:p>
        </w:tc>
        <w:tc>
          <w:tcPr>
            <w:tcW w:w="1558" w:type="dxa"/>
          </w:tcPr>
          <w:p w14:paraId="0463388D" w14:textId="77777777" w:rsidR="00031D09" w:rsidRPr="0069579A" w:rsidRDefault="00031D09" w:rsidP="0069579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ro-RO"/>
              </w:rPr>
            </w:pPr>
            <w:r w:rsidRPr="0069579A">
              <w:rPr>
                <w:rFonts w:ascii="Arial" w:hAnsi="Arial" w:cs="Arial"/>
                <w:lang w:val="ro-RO"/>
              </w:rPr>
              <w:t>120</w:t>
            </w:r>
          </w:p>
        </w:tc>
        <w:tc>
          <w:tcPr>
            <w:tcW w:w="1558" w:type="dxa"/>
          </w:tcPr>
          <w:p w14:paraId="6D7D2461" w14:textId="77777777" w:rsidR="00031D09" w:rsidRPr="0069579A" w:rsidRDefault="00031D09" w:rsidP="0069579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ro-RO"/>
              </w:rPr>
            </w:pPr>
            <w:r w:rsidRPr="0069579A">
              <w:rPr>
                <w:rFonts w:ascii="Arial" w:hAnsi="Arial" w:cs="Arial"/>
                <w:lang w:val="ro-RO"/>
              </w:rPr>
              <w:t>-</w:t>
            </w:r>
          </w:p>
        </w:tc>
        <w:tc>
          <w:tcPr>
            <w:tcW w:w="1558" w:type="dxa"/>
          </w:tcPr>
          <w:p w14:paraId="74E98F0D" w14:textId="77777777" w:rsidR="00031D09" w:rsidRPr="0069579A" w:rsidRDefault="00031D09" w:rsidP="0069579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ro-RO"/>
              </w:rPr>
            </w:pPr>
            <w:r w:rsidRPr="0069579A">
              <w:rPr>
                <w:rFonts w:ascii="Arial" w:hAnsi="Arial" w:cs="Arial"/>
                <w:lang w:val="ro-RO"/>
              </w:rPr>
              <w:t>140</w:t>
            </w:r>
          </w:p>
        </w:tc>
        <w:tc>
          <w:tcPr>
            <w:tcW w:w="1559" w:type="dxa"/>
          </w:tcPr>
          <w:p w14:paraId="3F21E2A1" w14:textId="77777777" w:rsidR="00031D09" w:rsidRPr="0069579A" w:rsidRDefault="00031D09" w:rsidP="0069579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ro-RO"/>
              </w:rPr>
            </w:pPr>
            <w:r w:rsidRPr="0069579A">
              <w:rPr>
                <w:rFonts w:ascii="Arial" w:hAnsi="Arial" w:cs="Arial"/>
                <w:lang w:val="ro-RO"/>
              </w:rPr>
              <w:t>-</w:t>
            </w:r>
          </w:p>
        </w:tc>
        <w:tc>
          <w:tcPr>
            <w:tcW w:w="1559" w:type="dxa"/>
          </w:tcPr>
          <w:p w14:paraId="12000C8A" w14:textId="77777777" w:rsidR="00031D09" w:rsidRPr="0069579A" w:rsidRDefault="00031D09" w:rsidP="0069579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ro-RO"/>
              </w:rPr>
            </w:pPr>
            <w:r w:rsidRPr="0069579A">
              <w:rPr>
                <w:rFonts w:ascii="Arial" w:hAnsi="Arial" w:cs="Arial"/>
                <w:lang w:val="ro-RO"/>
              </w:rPr>
              <w:t>-</w:t>
            </w:r>
          </w:p>
        </w:tc>
      </w:tr>
      <w:tr w:rsidR="00031D09" w:rsidRPr="0069579A" w14:paraId="28B51248" w14:textId="77777777" w:rsidTr="00031D09">
        <w:tc>
          <w:tcPr>
            <w:cnfStyle w:val="001000000000" w:firstRow="0" w:lastRow="0" w:firstColumn="1" w:lastColumn="0" w:oddVBand="0" w:evenVBand="0" w:oddHBand="0" w:evenHBand="0" w:firstRowFirstColumn="0" w:firstRowLastColumn="0" w:lastRowFirstColumn="0" w:lastRowLastColumn="0"/>
            <w:tcW w:w="1558" w:type="dxa"/>
          </w:tcPr>
          <w:p w14:paraId="08F78234" w14:textId="77777777" w:rsidR="00031D09" w:rsidRPr="0069579A" w:rsidRDefault="00031D09" w:rsidP="0069579A">
            <w:pPr>
              <w:spacing w:line="360" w:lineRule="auto"/>
              <w:jc w:val="both"/>
              <w:rPr>
                <w:rFonts w:ascii="Arial" w:hAnsi="Arial" w:cs="Arial"/>
                <w:lang w:val="ro-RO"/>
              </w:rPr>
            </w:pPr>
            <w:r w:rsidRPr="0069579A">
              <w:rPr>
                <w:rFonts w:ascii="Arial" w:hAnsi="Arial" w:cs="Arial"/>
                <w:lang w:val="ro-RO"/>
              </w:rPr>
              <w:t>BALADA</w:t>
            </w:r>
          </w:p>
        </w:tc>
        <w:tc>
          <w:tcPr>
            <w:tcW w:w="1558" w:type="dxa"/>
          </w:tcPr>
          <w:p w14:paraId="1A4AAC28" w14:textId="77777777" w:rsidR="00031D09" w:rsidRPr="0069579A" w:rsidRDefault="00031D09" w:rsidP="0069579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ro-RO"/>
              </w:rPr>
            </w:pPr>
            <w:r w:rsidRPr="0069579A">
              <w:rPr>
                <w:rFonts w:ascii="Arial" w:hAnsi="Arial" w:cs="Arial"/>
                <w:lang w:val="ro-RO"/>
              </w:rPr>
              <w:t>50</w:t>
            </w:r>
          </w:p>
        </w:tc>
        <w:tc>
          <w:tcPr>
            <w:tcW w:w="1558" w:type="dxa"/>
          </w:tcPr>
          <w:p w14:paraId="3DBB34E7" w14:textId="77777777" w:rsidR="00031D09" w:rsidRPr="0069579A" w:rsidRDefault="00031D09" w:rsidP="0069579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ro-RO"/>
              </w:rPr>
            </w:pPr>
            <w:r w:rsidRPr="0069579A">
              <w:rPr>
                <w:rFonts w:ascii="Arial" w:hAnsi="Arial" w:cs="Arial"/>
                <w:lang w:val="ro-RO"/>
              </w:rPr>
              <w:t>20</w:t>
            </w:r>
          </w:p>
        </w:tc>
        <w:tc>
          <w:tcPr>
            <w:tcW w:w="1558" w:type="dxa"/>
          </w:tcPr>
          <w:p w14:paraId="51E94880" w14:textId="77777777" w:rsidR="00031D09" w:rsidRPr="0069579A" w:rsidRDefault="00031D09" w:rsidP="0069579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ro-RO"/>
              </w:rPr>
            </w:pPr>
            <w:r w:rsidRPr="0069579A">
              <w:rPr>
                <w:rFonts w:ascii="Arial" w:hAnsi="Arial" w:cs="Arial"/>
                <w:lang w:val="ro-RO"/>
              </w:rPr>
              <w:t>60</w:t>
            </w:r>
          </w:p>
        </w:tc>
        <w:tc>
          <w:tcPr>
            <w:tcW w:w="1559" w:type="dxa"/>
          </w:tcPr>
          <w:p w14:paraId="7D8F3462" w14:textId="77777777" w:rsidR="00031D09" w:rsidRPr="0069579A" w:rsidRDefault="00031D09" w:rsidP="0069579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ro-RO"/>
              </w:rPr>
            </w:pPr>
            <w:r w:rsidRPr="0069579A">
              <w:rPr>
                <w:rFonts w:ascii="Arial" w:hAnsi="Arial" w:cs="Arial"/>
                <w:lang w:val="ro-RO"/>
              </w:rPr>
              <w:t>20</w:t>
            </w:r>
          </w:p>
        </w:tc>
        <w:tc>
          <w:tcPr>
            <w:tcW w:w="1559" w:type="dxa"/>
          </w:tcPr>
          <w:p w14:paraId="79D9844A" w14:textId="77777777" w:rsidR="00031D09" w:rsidRPr="0069579A" w:rsidRDefault="00031D09" w:rsidP="0069579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ro-RO"/>
              </w:rPr>
            </w:pPr>
            <w:r w:rsidRPr="0069579A">
              <w:rPr>
                <w:rFonts w:ascii="Arial" w:hAnsi="Arial" w:cs="Arial"/>
                <w:lang w:val="ro-RO"/>
              </w:rPr>
              <w:t>20</w:t>
            </w:r>
          </w:p>
        </w:tc>
      </w:tr>
      <w:tr w:rsidR="00031D09" w:rsidRPr="0069579A" w14:paraId="7F9C756A" w14:textId="77777777" w:rsidTr="00031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458B1053" w14:textId="77777777" w:rsidR="00031D09" w:rsidRPr="0069579A" w:rsidRDefault="00031D09" w:rsidP="0069579A">
            <w:pPr>
              <w:spacing w:line="360" w:lineRule="auto"/>
              <w:jc w:val="both"/>
              <w:rPr>
                <w:rFonts w:ascii="Arial" w:hAnsi="Arial" w:cs="Arial"/>
                <w:lang w:val="ro-RO"/>
              </w:rPr>
            </w:pPr>
            <w:r w:rsidRPr="0069579A">
              <w:rPr>
                <w:rFonts w:ascii="Arial" w:hAnsi="Arial" w:cs="Arial"/>
                <w:lang w:val="ro-RO"/>
              </w:rPr>
              <w:t>RAPSODIA</w:t>
            </w:r>
          </w:p>
        </w:tc>
        <w:tc>
          <w:tcPr>
            <w:tcW w:w="1558" w:type="dxa"/>
          </w:tcPr>
          <w:p w14:paraId="02FE1487" w14:textId="77777777" w:rsidR="00031D09" w:rsidRPr="0069579A" w:rsidRDefault="00031D09" w:rsidP="0069579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ro-RO"/>
              </w:rPr>
            </w:pPr>
            <w:r w:rsidRPr="0069579A">
              <w:rPr>
                <w:rFonts w:ascii="Arial" w:hAnsi="Arial" w:cs="Arial"/>
                <w:lang w:val="ro-RO"/>
              </w:rPr>
              <w:t>50</w:t>
            </w:r>
          </w:p>
        </w:tc>
        <w:tc>
          <w:tcPr>
            <w:tcW w:w="1558" w:type="dxa"/>
          </w:tcPr>
          <w:p w14:paraId="68662062" w14:textId="77777777" w:rsidR="00031D09" w:rsidRPr="0069579A" w:rsidRDefault="00031D09" w:rsidP="0069579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ro-RO"/>
              </w:rPr>
            </w:pPr>
            <w:r w:rsidRPr="0069579A">
              <w:rPr>
                <w:rFonts w:ascii="Arial" w:hAnsi="Arial" w:cs="Arial"/>
                <w:lang w:val="ro-RO"/>
              </w:rPr>
              <w:t>20</w:t>
            </w:r>
          </w:p>
        </w:tc>
        <w:tc>
          <w:tcPr>
            <w:tcW w:w="1558" w:type="dxa"/>
          </w:tcPr>
          <w:p w14:paraId="30F5494A" w14:textId="77777777" w:rsidR="00031D09" w:rsidRPr="0069579A" w:rsidRDefault="00031D09" w:rsidP="0069579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ro-RO"/>
              </w:rPr>
            </w:pPr>
            <w:r w:rsidRPr="0069579A">
              <w:rPr>
                <w:rFonts w:ascii="Arial" w:hAnsi="Arial" w:cs="Arial"/>
                <w:lang w:val="ro-RO"/>
              </w:rPr>
              <w:t>60</w:t>
            </w:r>
          </w:p>
        </w:tc>
        <w:tc>
          <w:tcPr>
            <w:tcW w:w="1559" w:type="dxa"/>
          </w:tcPr>
          <w:p w14:paraId="4D0965C3" w14:textId="77777777" w:rsidR="00031D09" w:rsidRPr="0069579A" w:rsidRDefault="00031D09" w:rsidP="0069579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ro-RO"/>
              </w:rPr>
            </w:pPr>
            <w:r w:rsidRPr="0069579A">
              <w:rPr>
                <w:rFonts w:ascii="Arial" w:hAnsi="Arial" w:cs="Arial"/>
                <w:lang w:val="ro-RO"/>
              </w:rPr>
              <w:t>20</w:t>
            </w:r>
          </w:p>
        </w:tc>
        <w:tc>
          <w:tcPr>
            <w:tcW w:w="1559" w:type="dxa"/>
          </w:tcPr>
          <w:p w14:paraId="7C91C76C" w14:textId="77777777" w:rsidR="00031D09" w:rsidRPr="0069579A" w:rsidRDefault="00031D09" w:rsidP="0069579A">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ro-RO"/>
              </w:rPr>
            </w:pPr>
            <w:r w:rsidRPr="0069579A">
              <w:rPr>
                <w:rFonts w:ascii="Arial" w:hAnsi="Arial" w:cs="Arial"/>
                <w:lang w:val="ro-RO"/>
              </w:rPr>
              <w:t>20</w:t>
            </w:r>
          </w:p>
        </w:tc>
      </w:tr>
      <w:tr w:rsidR="00031D09" w:rsidRPr="0069579A" w14:paraId="66DAC9A6" w14:textId="77777777" w:rsidTr="00031D09">
        <w:tc>
          <w:tcPr>
            <w:cnfStyle w:val="001000000000" w:firstRow="0" w:lastRow="0" w:firstColumn="1" w:lastColumn="0" w:oddVBand="0" w:evenVBand="0" w:oddHBand="0" w:evenHBand="0" w:firstRowFirstColumn="0" w:firstRowLastColumn="0" w:lastRowFirstColumn="0" w:lastRowLastColumn="0"/>
            <w:tcW w:w="1558" w:type="dxa"/>
          </w:tcPr>
          <w:p w14:paraId="30515507" w14:textId="77777777" w:rsidR="00031D09" w:rsidRPr="0069579A" w:rsidRDefault="00031D09" w:rsidP="0069579A">
            <w:pPr>
              <w:spacing w:line="360" w:lineRule="auto"/>
              <w:jc w:val="both"/>
              <w:rPr>
                <w:rFonts w:ascii="Arial" w:hAnsi="Arial" w:cs="Arial"/>
                <w:lang w:val="ro-RO"/>
              </w:rPr>
            </w:pPr>
            <w:r w:rsidRPr="0069579A">
              <w:rPr>
                <w:rFonts w:ascii="Arial" w:hAnsi="Arial" w:cs="Arial"/>
                <w:lang w:val="ro-RO"/>
              </w:rPr>
              <w:lastRenderedPageBreak/>
              <w:t>DOINA</w:t>
            </w:r>
          </w:p>
        </w:tc>
        <w:tc>
          <w:tcPr>
            <w:tcW w:w="1558" w:type="dxa"/>
          </w:tcPr>
          <w:p w14:paraId="3B37A836" w14:textId="77777777" w:rsidR="00031D09" w:rsidRPr="0069579A" w:rsidRDefault="00031D09" w:rsidP="0069579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ro-RO"/>
              </w:rPr>
            </w:pPr>
            <w:r w:rsidRPr="0069579A">
              <w:rPr>
                <w:rFonts w:ascii="Arial" w:hAnsi="Arial" w:cs="Arial"/>
                <w:lang w:val="ro-RO"/>
              </w:rPr>
              <w:t>70</w:t>
            </w:r>
          </w:p>
        </w:tc>
        <w:tc>
          <w:tcPr>
            <w:tcW w:w="1558" w:type="dxa"/>
          </w:tcPr>
          <w:p w14:paraId="613D0212" w14:textId="77777777" w:rsidR="00031D09" w:rsidRPr="0069579A" w:rsidRDefault="00031D09" w:rsidP="0069579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ro-RO"/>
              </w:rPr>
            </w:pPr>
            <w:r w:rsidRPr="0069579A">
              <w:rPr>
                <w:rFonts w:ascii="Arial" w:hAnsi="Arial" w:cs="Arial"/>
                <w:lang w:val="ro-RO"/>
              </w:rPr>
              <w:t>32</w:t>
            </w:r>
          </w:p>
        </w:tc>
        <w:tc>
          <w:tcPr>
            <w:tcW w:w="1558" w:type="dxa"/>
          </w:tcPr>
          <w:p w14:paraId="7C85604D" w14:textId="77777777" w:rsidR="00031D09" w:rsidRPr="0069579A" w:rsidRDefault="00031D09" w:rsidP="0069579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ro-RO"/>
              </w:rPr>
            </w:pPr>
            <w:r w:rsidRPr="0069579A">
              <w:rPr>
                <w:rFonts w:ascii="Arial" w:hAnsi="Arial" w:cs="Arial"/>
                <w:lang w:val="ro-RO"/>
              </w:rPr>
              <w:t>90</w:t>
            </w:r>
          </w:p>
        </w:tc>
        <w:tc>
          <w:tcPr>
            <w:tcW w:w="1559" w:type="dxa"/>
          </w:tcPr>
          <w:p w14:paraId="23CC5C2A" w14:textId="77777777" w:rsidR="00031D09" w:rsidRPr="0069579A" w:rsidRDefault="00031D09" w:rsidP="0069579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ro-RO"/>
              </w:rPr>
            </w:pPr>
            <w:r w:rsidRPr="0069579A">
              <w:rPr>
                <w:rFonts w:ascii="Arial" w:hAnsi="Arial" w:cs="Arial"/>
                <w:lang w:val="ro-RO"/>
              </w:rPr>
              <w:t>32</w:t>
            </w:r>
          </w:p>
        </w:tc>
        <w:tc>
          <w:tcPr>
            <w:tcW w:w="1559" w:type="dxa"/>
          </w:tcPr>
          <w:p w14:paraId="71F88A33" w14:textId="77777777" w:rsidR="00031D09" w:rsidRPr="0069579A" w:rsidRDefault="00031D09" w:rsidP="0069579A">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ro-RO"/>
              </w:rPr>
            </w:pPr>
            <w:r w:rsidRPr="0069579A">
              <w:rPr>
                <w:rFonts w:ascii="Arial" w:hAnsi="Arial" w:cs="Arial"/>
                <w:lang w:val="ro-RO"/>
              </w:rPr>
              <w:t>32</w:t>
            </w:r>
          </w:p>
        </w:tc>
      </w:tr>
    </w:tbl>
    <w:p w14:paraId="7276E0B5" w14:textId="77777777" w:rsidR="0069579A" w:rsidRPr="0069579A" w:rsidRDefault="0069579A" w:rsidP="0069579A">
      <w:pPr>
        <w:spacing w:line="360" w:lineRule="auto"/>
        <w:jc w:val="both"/>
        <w:rPr>
          <w:rFonts w:ascii="Arial" w:hAnsi="Arial" w:cs="Arial"/>
          <w:lang w:val="ro-RO"/>
        </w:rPr>
      </w:pPr>
    </w:p>
    <w:p w14:paraId="5597862D" w14:textId="77777777" w:rsidR="006001D4" w:rsidRPr="0069579A" w:rsidRDefault="006001D4" w:rsidP="0069579A">
      <w:pPr>
        <w:spacing w:line="360" w:lineRule="auto"/>
        <w:ind w:left="142"/>
        <w:jc w:val="center"/>
        <w:rPr>
          <w:rFonts w:ascii="Arial" w:hAnsi="Arial" w:cs="Arial"/>
          <w:i/>
          <w:lang w:val="ro-RO"/>
        </w:rPr>
      </w:pPr>
      <w:r w:rsidRPr="0069579A">
        <w:rPr>
          <w:rFonts w:ascii="Arial" w:hAnsi="Arial" w:cs="Arial"/>
          <w:i/>
          <w:lang w:val="ro-RO"/>
        </w:rPr>
        <w:t>Organizare</w:t>
      </w:r>
      <w:r w:rsidR="006A3661" w:rsidRPr="0069579A">
        <w:rPr>
          <w:rFonts w:ascii="Arial" w:hAnsi="Arial" w:cs="Arial"/>
          <w:i/>
          <w:lang w:val="ro-RO"/>
        </w:rPr>
        <w:t>a</w:t>
      </w:r>
      <w:r w:rsidRPr="0069579A">
        <w:rPr>
          <w:rFonts w:ascii="Arial" w:hAnsi="Arial" w:cs="Arial"/>
          <w:i/>
          <w:lang w:val="ro-RO"/>
        </w:rPr>
        <w:t xml:space="preserve"> pe departamente la nivelul Hotelului Continental Suceava</w:t>
      </w:r>
    </w:p>
    <w:p w14:paraId="31034118" w14:textId="77777777" w:rsidR="00740E2C" w:rsidRPr="0069579A" w:rsidRDefault="00740E2C" w:rsidP="0069579A">
      <w:pPr>
        <w:pStyle w:val="ListParagraph"/>
        <w:spacing w:line="360" w:lineRule="auto"/>
        <w:jc w:val="both"/>
        <w:rPr>
          <w:rFonts w:ascii="Arial" w:hAnsi="Arial" w:cs="Arial"/>
          <w:i/>
          <w:lang w:val="ro-RO"/>
        </w:rPr>
      </w:pPr>
    </w:p>
    <w:p w14:paraId="64E4F9E7" w14:textId="77777777" w:rsidR="006001D4" w:rsidRPr="0069579A" w:rsidRDefault="0090341C" w:rsidP="0069579A">
      <w:pPr>
        <w:spacing w:line="360" w:lineRule="auto"/>
        <w:jc w:val="both"/>
        <w:rPr>
          <w:rFonts w:ascii="Arial" w:hAnsi="Arial" w:cs="Arial"/>
          <w:lang w:val="ro-RO"/>
        </w:rPr>
      </w:pPr>
      <w:r w:rsidRPr="0069579A">
        <w:rPr>
          <w:rFonts w:ascii="Arial" w:hAnsi="Arial" w:cs="Arial"/>
          <w:noProof/>
          <w:lang w:val="ro-RO" w:eastAsia="ro-RO"/>
        </w:rPr>
        <w:drawing>
          <wp:inline distT="0" distB="0" distL="0" distR="0" wp14:anchorId="4E6569CE" wp14:editId="2398D86F">
            <wp:extent cx="6449409" cy="303256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BEBA8EAE-BF5A-486C-A8C5-ECC9F3942E4B}">
                          <a14:imgProps xmlns:a14="http://schemas.microsoft.com/office/drawing/2010/main">
                            <a14:imgLayer r:embed="rId11">
                              <a14:imgEffect>
                                <a14:sharpenSoften amount="25000"/>
                              </a14:imgEffect>
                            </a14:imgLayer>
                          </a14:imgProps>
                        </a:ext>
                      </a:extLst>
                    </a:blip>
                    <a:stretch>
                      <a:fillRect/>
                    </a:stretch>
                  </pic:blipFill>
                  <pic:spPr>
                    <a:xfrm>
                      <a:off x="0" y="0"/>
                      <a:ext cx="6443137" cy="3029618"/>
                    </a:xfrm>
                    <a:prstGeom prst="rect">
                      <a:avLst/>
                    </a:prstGeom>
                  </pic:spPr>
                </pic:pic>
              </a:graphicData>
            </a:graphic>
          </wp:inline>
        </w:drawing>
      </w:r>
    </w:p>
    <w:p w14:paraId="3F53F7FF" w14:textId="77777777" w:rsidR="00924B34" w:rsidRPr="0069579A" w:rsidRDefault="005327A9" w:rsidP="0069579A">
      <w:pPr>
        <w:pStyle w:val="Caption"/>
        <w:spacing w:line="360" w:lineRule="auto"/>
        <w:jc w:val="center"/>
        <w:rPr>
          <w:rFonts w:ascii="Arial" w:hAnsi="Arial" w:cs="Arial"/>
          <w:b w:val="0"/>
          <w:i/>
          <w:color w:val="auto"/>
          <w:sz w:val="24"/>
          <w:szCs w:val="24"/>
        </w:rPr>
      </w:pPr>
      <w:proofErr w:type="spellStart"/>
      <w:r w:rsidRPr="0069579A">
        <w:rPr>
          <w:rFonts w:ascii="Arial" w:hAnsi="Arial" w:cs="Arial"/>
          <w:b w:val="0"/>
          <w:i/>
          <w:color w:val="auto"/>
          <w:sz w:val="24"/>
          <w:szCs w:val="24"/>
        </w:rPr>
        <w:t>Organigrama</w:t>
      </w:r>
      <w:proofErr w:type="spellEnd"/>
      <w:r w:rsidRPr="0069579A">
        <w:rPr>
          <w:rFonts w:ascii="Arial" w:hAnsi="Arial" w:cs="Arial"/>
          <w:b w:val="0"/>
          <w:i/>
          <w:color w:val="auto"/>
          <w:sz w:val="24"/>
          <w:szCs w:val="24"/>
        </w:rPr>
        <w:t xml:space="preserve"> Hotel Continental Suceava</w:t>
      </w:r>
    </w:p>
    <w:sectPr w:rsidR="00924B34" w:rsidRPr="0069579A" w:rsidSect="0069579A">
      <w:headerReference w:type="default" r:id="rId12"/>
      <w:footerReference w:type="default" r:id="rId13"/>
      <w:headerReference w:type="first" r:id="rId14"/>
      <w:footerReference w:type="first" r:id="rId15"/>
      <w:pgSz w:w="12240" w:h="15840"/>
      <w:pgMar w:top="1134" w:right="1440" w:bottom="1134" w:left="179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52741" w14:textId="77777777" w:rsidR="00A720E0" w:rsidRDefault="00A720E0" w:rsidP="00A36786">
      <w:r>
        <w:separator/>
      </w:r>
    </w:p>
  </w:endnote>
  <w:endnote w:type="continuationSeparator" w:id="0">
    <w:p w14:paraId="01316108" w14:textId="77777777" w:rsidR="00A720E0" w:rsidRDefault="00A720E0" w:rsidP="00A36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825309"/>
      <w:docPartObj>
        <w:docPartGallery w:val="Page Numbers (Bottom of Page)"/>
        <w:docPartUnique/>
      </w:docPartObj>
    </w:sdtPr>
    <w:sdtContent>
      <w:p w14:paraId="56AADFD2" w14:textId="77777777" w:rsidR="003A1C06" w:rsidRDefault="00B40AB8">
        <w:pPr>
          <w:pStyle w:val="Footer"/>
          <w:jc w:val="center"/>
        </w:pPr>
        <w:r>
          <w:fldChar w:fldCharType="begin"/>
        </w:r>
        <w:r>
          <w:instrText xml:space="preserve"> PAGE   \* MERGEFORMAT </w:instrText>
        </w:r>
        <w:r>
          <w:fldChar w:fldCharType="separate"/>
        </w:r>
        <w:r w:rsidR="00D5320D">
          <w:rPr>
            <w:noProof/>
          </w:rPr>
          <w:t>2</w:t>
        </w:r>
        <w:r>
          <w:rPr>
            <w:noProof/>
          </w:rPr>
          <w:fldChar w:fldCharType="end"/>
        </w:r>
      </w:p>
    </w:sdtContent>
  </w:sdt>
  <w:p w14:paraId="745952A7" w14:textId="77777777" w:rsidR="003A1C06" w:rsidRDefault="0069579A" w:rsidP="0069579A">
    <w:pPr>
      <w:pStyle w:val="Footer"/>
      <w:jc w:val="center"/>
    </w:pPr>
    <w:r w:rsidRPr="003A28C2">
      <w:rPr>
        <w:rFonts w:ascii="Calibri" w:eastAsia="Calibri" w:hAnsi="Calibri"/>
        <w:noProof/>
        <w:lang w:val="ro-RO" w:eastAsia="ro-RO"/>
      </w:rPr>
      <w:drawing>
        <wp:inline distT="0" distB="0" distL="0" distR="0" wp14:anchorId="55D2A6F3" wp14:editId="0D5BA141">
          <wp:extent cx="507600" cy="504000"/>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7600" cy="504000"/>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104C" w14:textId="77777777" w:rsidR="0069579A" w:rsidRDefault="0069579A" w:rsidP="0069579A">
    <w:pPr>
      <w:pStyle w:val="Footer"/>
      <w:jc w:val="center"/>
    </w:pPr>
    <w:r w:rsidRPr="003A28C2">
      <w:rPr>
        <w:rFonts w:ascii="Calibri" w:eastAsia="Calibri" w:hAnsi="Calibri"/>
        <w:noProof/>
        <w:lang w:val="ro-RO" w:eastAsia="ro-RO"/>
      </w:rPr>
      <w:drawing>
        <wp:inline distT="0" distB="0" distL="0" distR="0" wp14:anchorId="09850DE2" wp14:editId="50724C60">
          <wp:extent cx="507600" cy="50400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7600" cy="5040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C7FE7" w14:textId="77777777" w:rsidR="00A720E0" w:rsidRDefault="00A720E0" w:rsidP="00A36786">
      <w:r>
        <w:separator/>
      </w:r>
    </w:p>
  </w:footnote>
  <w:footnote w:type="continuationSeparator" w:id="0">
    <w:p w14:paraId="2EB51C9E" w14:textId="77777777" w:rsidR="00A720E0" w:rsidRDefault="00A720E0" w:rsidP="00A36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1F73D" w14:textId="77777777" w:rsidR="0069579A" w:rsidRDefault="0069579A" w:rsidP="0069579A">
    <w:r w:rsidRPr="006A5727">
      <w:rPr>
        <w:noProof/>
        <w:bdr w:val="none" w:sz="0" w:space="0" w:color="auto" w:frame="1"/>
        <w:lang w:val="ro-RO" w:eastAsia="ro-RO"/>
      </w:rPr>
      <w:drawing>
        <wp:inline distT="0" distB="0" distL="0" distR="0" wp14:anchorId="1BB08394" wp14:editId="5DB484D4">
          <wp:extent cx="2752725" cy="581025"/>
          <wp:effectExtent l="0" t="0" r="9525" b="952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581025"/>
                  </a:xfrm>
                  <a:prstGeom prst="rect">
                    <a:avLst/>
                  </a:prstGeom>
                  <a:noFill/>
                  <a:ln>
                    <a:noFill/>
                  </a:ln>
                </pic:spPr>
              </pic:pic>
            </a:graphicData>
          </a:graphic>
        </wp:inline>
      </w:drawing>
    </w:r>
    <w:r w:rsidRPr="006A5727">
      <w:t xml:space="preserve">                                                            </w:t>
    </w:r>
    <w:r w:rsidRPr="006A5727">
      <w:rPr>
        <w:noProof/>
        <w:bdr w:val="none" w:sz="0" w:space="0" w:color="auto" w:frame="1"/>
        <w:lang w:val="ro-RO" w:eastAsia="ro-RO"/>
      </w:rPr>
      <w:drawing>
        <wp:inline distT="0" distB="0" distL="0" distR="0" wp14:anchorId="71589E77" wp14:editId="6FC4392F">
          <wp:extent cx="600075" cy="600075"/>
          <wp:effectExtent l="0" t="0" r="9525" b="952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p w14:paraId="0926920A" w14:textId="77777777" w:rsidR="0069579A" w:rsidRPr="00062164" w:rsidRDefault="0069579A" w:rsidP="0069579A">
    <w:pPr>
      <w:rPr>
        <w:sz w:val="28"/>
      </w:rPr>
    </w:pPr>
  </w:p>
  <w:p w14:paraId="27BD49EC" w14:textId="77777777" w:rsidR="0069579A" w:rsidRPr="003A28C2" w:rsidRDefault="0069579A" w:rsidP="0069579A">
    <w:pPr>
      <w:spacing w:line="360" w:lineRule="auto"/>
      <w:jc w:val="center"/>
      <w:rPr>
        <w:rFonts w:ascii="Arial" w:hAnsi="Arial" w:cs="Arial"/>
        <w:sz w:val="28"/>
      </w:rPr>
    </w:pPr>
    <w:proofErr w:type="spellStart"/>
    <w:r w:rsidRPr="003A28C2">
      <w:rPr>
        <w:rFonts w:ascii="Arial" w:hAnsi="Arial" w:cs="Arial"/>
        <w:b/>
        <w:bCs/>
        <w:color w:val="000000"/>
        <w:sz w:val="28"/>
      </w:rPr>
      <w:t>Tranziția</w:t>
    </w:r>
    <w:proofErr w:type="spellEnd"/>
    <w:r w:rsidRPr="003A28C2">
      <w:rPr>
        <w:rFonts w:ascii="Arial" w:hAnsi="Arial" w:cs="Arial"/>
        <w:b/>
        <w:bCs/>
        <w:color w:val="000000"/>
        <w:sz w:val="28"/>
      </w:rPr>
      <w:t xml:space="preserve"> </w:t>
    </w:r>
    <w:proofErr w:type="spellStart"/>
    <w:r w:rsidRPr="003A28C2">
      <w:rPr>
        <w:rFonts w:ascii="Arial" w:hAnsi="Arial" w:cs="Arial"/>
        <w:b/>
        <w:bCs/>
        <w:color w:val="000000"/>
        <w:sz w:val="28"/>
      </w:rPr>
      <w:t>spre</w:t>
    </w:r>
    <w:proofErr w:type="spellEnd"/>
    <w:r w:rsidRPr="003A28C2">
      <w:rPr>
        <w:rFonts w:ascii="Arial" w:hAnsi="Arial" w:cs="Arial"/>
        <w:b/>
        <w:bCs/>
        <w:color w:val="000000"/>
        <w:sz w:val="28"/>
      </w:rPr>
      <w:t xml:space="preserve"> </w:t>
    </w:r>
    <w:proofErr w:type="spellStart"/>
    <w:r w:rsidRPr="003A28C2">
      <w:rPr>
        <w:rFonts w:ascii="Arial" w:hAnsi="Arial" w:cs="Arial"/>
        <w:b/>
        <w:bCs/>
        <w:color w:val="000000"/>
        <w:sz w:val="28"/>
      </w:rPr>
      <w:t>piața</w:t>
    </w:r>
    <w:proofErr w:type="spellEnd"/>
    <w:r w:rsidRPr="003A28C2">
      <w:rPr>
        <w:rFonts w:ascii="Arial" w:hAnsi="Arial" w:cs="Arial"/>
        <w:b/>
        <w:bCs/>
        <w:color w:val="000000"/>
        <w:sz w:val="28"/>
      </w:rPr>
      <w:t xml:space="preserve"> </w:t>
    </w:r>
    <w:proofErr w:type="spellStart"/>
    <w:r w:rsidRPr="003A28C2">
      <w:rPr>
        <w:rFonts w:ascii="Arial" w:hAnsi="Arial" w:cs="Arial"/>
        <w:b/>
        <w:bCs/>
        <w:color w:val="000000"/>
        <w:sz w:val="28"/>
      </w:rPr>
      <w:t>muncii</w:t>
    </w:r>
    <w:proofErr w:type="spellEnd"/>
    <w:r w:rsidRPr="003A28C2">
      <w:rPr>
        <w:rFonts w:ascii="Arial" w:hAnsi="Arial" w:cs="Arial"/>
        <w:b/>
        <w:bCs/>
        <w:color w:val="000000"/>
        <w:sz w:val="28"/>
      </w:rPr>
      <w:t xml:space="preserve"> </w:t>
    </w:r>
    <w:proofErr w:type="spellStart"/>
    <w:r w:rsidRPr="003A28C2">
      <w:rPr>
        <w:rFonts w:ascii="Arial" w:hAnsi="Arial" w:cs="Arial"/>
        <w:b/>
        <w:bCs/>
        <w:color w:val="000000"/>
        <w:sz w:val="28"/>
      </w:rPr>
      <w:t>prin</w:t>
    </w:r>
    <w:proofErr w:type="spellEnd"/>
    <w:r w:rsidRPr="003A28C2">
      <w:rPr>
        <w:rFonts w:ascii="Arial" w:hAnsi="Arial" w:cs="Arial"/>
        <w:b/>
        <w:bCs/>
        <w:color w:val="000000"/>
        <w:sz w:val="28"/>
      </w:rPr>
      <w:t xml:space="preserve"> </w:t>
    </w:r>
    <w:proofErr w:type="spellStart"/>
    <w:r w:rsidRPr="003A28C2">
      <w:rPr>
        <w:rFonts w:ascii="Arial" w:hAnsi="Arial" w:cs="Arial"/>
        <w:b/>
        <w:bCs/>
        <w:color w:val="000000"/>
        <w:sz w:val="28"/>
      </w:rPr>
      <w:t>stagii</w:t>
    </w:r>
    <w:proofErr w:type="spellEnd"/>
    <w:r w:rsidRPr="003A28C2">
      <w:rPr>
        <w:rFonts w:ascii="Arial" w:hAnsi="Arial" w:cs="Arial"/>
        <w:b/>
        <w:bCs/>
        <w:color w:val="000000"/>
        <w:sz w:val="28"/>
      </w:rPr>
      <w:t xml:space="preserve"> de </w:t>
    </w:r>
    <w:proofErr w:type="spellStart"/>
    <w:r w:rsidRPr="003A28C2">
      <w:rPr>
        <w:rFonts w:ascii="Arial" w:hAnsi="Arial" w:cs="Arial"/>
        <w:b/>
        <w:bCs/>
        <w:color w:val="000000"/>
        <w:sz w:val="28"/>
      </w:rPr>
      <w:t>pregătire</w:t>
    </w:r>
    <w:proofErr w:type="spellEnd"/>
    <w:r w:rsidRPr="003A28C2">
      <w:rPr>
        <w:rFonts w:ascii="Arial" w:hAnsi="Arial" w:cs="Arial"/>
        <w:b/>
        <w:bCs/>
        <w:color w:val="000000"/>
        <w:sz w:val="28"/>
      </w:rPr>
      <w:t xml:space="preserve"> </w:t>
    </w:r>
    <w:proofErr w:type="spellStart"/>
    <w:r w:rsidRPr="003A28C2">
      <w:rPr>
        <w:rFonts w:ascii="Arial" w:hAnsi="Arial" w:cs="Arial"/>
        <w:b/>
        <w:bCs/>
        <w:color w:val="000000"/>
        <w:sz w:val="28"/>
      </w:rPr>
      <w:t>practică</w:t>
    </w:r>
    <w:proofErr w:type="spellEnd"/>
  </w:p>
  <w:p w14:paraId="23C9B6BB" w14:textId="77777777" w:rsidR="0069579A" w:rsidRPr="0069579A" w:rsidRDefault="0069579A" w:rsidP="0069579A">
    <w:pPr>
      <w:spacing w:line="360" w:lineRule="auto"/>
      <w:jc w:val="center"/>
      <w:rPr>
        <w:rFonts w:ascii="Arial" w:hAnsi="Arial" w:cs="Arial"/>
        <w:color w:val="000000"/>
        <w:sz w:val="28"/>
      </w:rPr>
    </w:pPr>
    <w:r w:rsidRPr="003A28C2">
      <w:rPr>
        <w:rFonts w:ascii="Arial" w:hAnsi="Arial" w:cs="Arial"/>
        <w:color w:val="000000"/>
        <w:sz w:val="28"/>
      </w:rPr>
      <w:t> cod SMIS 318218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D1A78" w14:textId="77777777" w:rsidR="0069579A" w:rsidRDefault="0069579A" w:rsidP="0069579A">
    <w:r w:rsidRPr="006A5727">
      <w:rPr>
        <w:noProof/>
        <w:bdr w:val="none" w:sz="0" w:space="0" w:color="auto" w:frame="1"/>
        <w:lang w:val="ro-RO" w:eastAsia="ro-RO"/>
      </w:rPr>
      <w:drawing>
        <wp:inline distT="0" distB="0" distL="0" distR="0" wp14:anchorId="0F460073" wp14:editId="0B8BFA59">
          <wp:extent cx="2752725" cy="581025"/>
          <wp:effectExtent l="0" t="0" r="9525" b="9525"/>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581025"/>
                  </a:xfrm>
                  <a:prstGeom prst="rect">
                    <a:avLst/>
                  </a:prstGeom>
                  <a:noFill/>
                  <a:ln>
                    <a:noFill/>
                  </a:ln>
                </pic:spPr>
              </pic:pic>
            </a:graphicData>
          </a:graphic>
        </wp:inline>
      </w:drawing>
    </w:r>
    <w:r w:rsidRPr="006A5727">
      <w:t xml:space="preserve">                                                            </w:t>
    </w:r>
    <w:r w:rsidRPr="006A5727">
      <w:rPr>
        <w:noProof/>
        <w:bdr w:val="none" w:sz="0" w:space="0" w:color="auto" w:frame="1"/>
        <w:lang w:val="ro-RO" w:eastAsia="ro-RO"/>
      </w:rPr>
      <w:drawing>
        <wp:inline distT="0" distB="0" distL="0" distR="0" wp14:anchorId="140FCF26" wp14:editId="3D8A9BBA">
          <wp:extent cx="600075" cy="600075"/>
          <wp:effectExtent l="0" t="0" r="9525" b="952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p w14:paraId="2FCD366D" w14:textId="77777777" w:rsidR="0069579A" w:rsidRPr="00062164" w:rsidRDefault="0069579A" w:rsidP="0069579A">
    <w:pPr>
      <w:rPr>
        <w:sz w:val="28"/>
      </w:rPr>
    </w:pPr>
  </w:p>
  <w:p w14:paraId="6EADBC5A" w14:textId="77777777" w:rsidR="0069579A" w:rsidRPr="003A28C2" w:rsidRDefault="0069579A" w:rsidP="0069579A">
    <w:pPr>
      <w:spacing w:line="360" w:lineRule="auto"/>
      <w:jc w:val="center"/>
      <w:rPr>
        <w:rFonts w:ascii="Arial" w:hAnsi="Arial" w:cs="Arial"/>
        <w:sz w:val="28"/>
      </w:rPr>
    </w:pPr>
    <w:proofErr w:type="spellStart"/>
    <w:r w:rsidRPr="003A28C2">
      <w:rPr>
        <w:rFonts w:ascii="Arial" w:hAnsi="Arial" w:cs="Arial"/>
        <w:b/>
        <w:bCs/>
        <w:color w:val="000000"/>
        <w:sz w:val="28"/>
      </w:rPr>
      <w:t>Tranziția</w:t>
    </w:r>
    <w:proofErr w:type="spellEnd"/>
    <w:r w:rsidRPr="003A28C2">
      <w:rPr>
        <w:rFonts w:ascii="Arial" w:hAnsi="Arial" w:cs="Arial"/>
        <w:b/>
        <w:bCs/>
        <w:color w:val="000000"/>
        <w:sz w:val="28"/>
      </w:rPr>
      <w:t xml:space="preserve"> </w:t>
    </w:r>
    <w:proofErr w:type="spellStart"/>
    <w:r w:rsidRPr="003A28C2">
      <w:rPr>
        <w:rFonts w:ascii="Arial" w:hAnsi="Arial" w:cs="Arial"/>
        <w:b/>
        <w:bCs/>
        <w:color w:val="000000"/>
        <w:sz w:val="28"/>
      </w:rPr>
      <w:t>spre</w:t>
    </w:r>
    <w:proofErr w:type="spellEnd"/>
    <w:r w:rsidRPr="003A28C2">
      <w:rPr>
        <w:rFonts w:ascii="Arial" w:hAnsi="Arial" w:cs="Arial"/>
        <w:b/>
        <w:bCs/>
        <w:color w:val="000000"/>
        <w:sz w:val="28"/>
      </w:rPr>
      <w:t xml:space="preserve"> </w:t>
    </w:r>
    <w:proofErr w:type="spellStart"/>
    <w:r w:rsidRPr="003A28C2">
      <w:rPr>
        <w:rFonts w:ascii="Arial" w:hAnsi="Arial" w:cs="Arial"/>
        <w:b/>
        <w:bCs/>
        <w:color w:val="000000"/>
        <w:sz w:val="28"/>
      </w:rPr>
      <w:t>piața</w:t>
    </w:r>
    <w:proofErr w:type="spellEnd"/>
    <w:r w:rsidRPr="003A28C2">
      <w:rPr>
        <w:rFonts w:ascii="Arial" w:hAnsi="Arial" w:cs="Arial"/>
        <w:b/>
        <w:bCs/>
        <w:color w:val="000000"/>
        <w:sz w:val="28"/>
      </w:rPr>
      <w:t xml:space="preserve"> </w:t>
    </w:r>
    <w:proofErr w:type="spellStart"/>
    <w:r w:rsidRPr="003A28C2">
      <w:rPr>
        <w:rFonts w:ascii="Arial" w:hAnsi="Arial" w:cs="Arial"/>
        <w:b/>
        <w:bCs/>
        <w:color w:val="000000"/>
        <w:sz w:val="28"/>
      </w:rPr>
      <w:t>muncii</w:t>
    </w:r>
    <w:proofErr w:type="spellEnd"/>
    <w:r w:rsidRPr="003A28C2">
      <w:rPr>
        <w:rFonts w:ascii="Arial" w:hAnsi="Arial" w:cs="Arial"/>
        <w:b/>
        <w:bCs/>
        <w:color w:val="000000"/>
        <w:sz w:val="28"/>
      </w:rPr>
      <w:t xml:space="preserve"> </w:t>
    </w:r>
    <w:proofErr w:type="spellStart"/>
    <w:r w:rsidRPr="003A28C2">
      <w:rPr>
        <w:rFonts w:ascii="Arial" w:hAnsi="Arial" w:cs="Arial"/>
        <w:b/>
        <w:bCs/>
        <w:color w:val="000000"/>
        <w:sz w:val="28"/>
      </w:rPr>
      <w:t>prin</w:t>
    </w:r>
    <w:proofErr w:type="spellEnd"/>
    <w:r w:rsidRPr="003A28C2">
      <w:rPr>
        <w:rFonts w:ascii="Arial" w:hAnsi="Arial" w:cs="Arial"/>
        <w:b/>
        <w:bCs/>
        <w:color w:val="000000"/>
        <w:sz w:val="28"/>
      </w:rPr>
      <w:t xml:space="preserve"> </w:t>
    </w:r>
    <w:proofErr w:type="spellStart"/>
    <w:r w:rsidRPr="003A28C2">
      <w:rPr>
        <w:rFonts w:ascii="Arial" w:hAnsi="Arial" w:cs="Arial"/>
        <w:b/>
        <w:bCs/>
        <w:color w:val="000000"/>
        <w:sz w:val="28"/>
      </w:rPr>
      <w:t>stagii</w:t>
    </w:r>
    <w:proofErr w:type="spellEnd"/>
    <w:r w:rsidRPr="003A28C2">
      <w:rPr>
        <w:rFonts w:ascii="Arial" w:hAnsi="Arial" w:cs="Arial"/>
        <w:b/>
        <w:bCs/>
        <w:color w:val="000000"/>
        <w:sz w:val="28"/>
      </w:rPr>
      <w:t xml:space="preserve"> de </w:t>
    </w:r>
    <w:proofErr w:type="spellStart"/>
    <w:r w:rsidRPr="003A28C2">
      <w:rPr>
        <w:rFonts w:ascii="Arial" w:hAnsi="Arial" w:cs="Arial"/>
        <w:b/>
        <w:bCs/>
        <w:color w:val="000000"/>
        <w:sz w:val="28"/>
      </w:rPr>
      <w:t>pregătire</w:t>
    </w:r>
    <w:proofErr w:type="spellEnd"/>
    <w:r w:rsidRPr="003A28C2">
      <w:rPr>
        <w:rFonts w:ascii="Arial" w:hAnsi="Arial" w:cs="Arial"/>
        <w:b/>
        <w:bCs/>
        <w:color w:val="000000"/>
        <w:sz w:val="28"/>
      </w:rPr>
      <w:t xml:space="preserve"> </w:t>
    </w:r>
    <w:proofErr w:type="spellStart"/>
    <w:r w:rsidRPr="003A28C2">
      <w:rPr>
        <w:rFonts w:ascii="Arial" w:hAnsi="Arial" w:cs="Arial"/>
        <w:b/>
        <w:bCs/>
        <w:color w:val="000000"/>
        <w:sz w:val="28"/>
      </w:rPr>
      <w:t>practică</w:t>
    </w:r>
    <w:proofErr w:type="spellEnd"/>
  </w:p>
  <w:p w14:paraId="1A1FB0D9" w14:textId="77777777" w:rsidR="0069579A" w:rsidRPr="0069579A" w:rsidRDefault="0069579A" w:rsidP="0069579A">
    <w:pPr>
      <w:spacing w:line="360" w:lineRule="auto"/>
      <w:jc w:val="center"/>
      <w:rPr>
        <w:rFonts w:ascii="Arial" w:hAnsi="Arial" w:cs="Arial"/>
        <w:color w:val="000000"/>
        <w:sz w:val="28"/>
      </w:rPr>
    </w:pPr>
    <w:r w:rsidRPr="003A28C2">
      <w:rPr>
        <w:rFonts w:ascii="Arial" w:hAnsi="Arial" w:cs="Arial"/>
        <w:color w:val="000000"/>
        <w:sz w:val="28"/>
      </w:rPr>
      <w:t> cod SMIS 318218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3039"/>
    <w:multiLevelType w:val="hybridMultilevel"/>
    <w:tmpl w:val="FE4A04E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A2F5FCC"/>
    <w:multiLevelType w:val="hybridMultilevel"/>
    <w:tmpl w:val="F080F76A"/>
    <w:lvl w:ilvl="0" w:tplc="F392E60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E7E3468"/>
    <w:multiLevelType w:val="hybridMultilevel"/>
    <w:tmpl w:val="6CCA152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17E30B0"/>
    <w:multiLevelType w:val="multilevel"/>
    <w:tmpl w:val="F4FAAE42"/>
    <w:lvl w:ilvl="0">
      <w:start w:val="2"/>
      <w:numFmt w:val="decimal"/>
      <w:lvlText w:val="%1."/>
      <w:lvlJc w:val="left"/>
      <w:pPr>
        <w:ind w:left="540" w:hanging="540"/>
      </w:pPr>
      <w:rPr>
        <w:rFonts w:hint="default"/>
      </w:rPr>
    </w:lvl>
    <w:lvl w:ilvl="1">
      <w:start w:val="2"/>
      <w:numFmt w:val="decimal"/>
      <w:lvlText w:val="%1.%2."/>
      <w:lvlJc w:val="left"/>
      <w:pPr>
        <w:ind w:left="1020" w:hanging="540"/>
      </w:pPr>
      <w:rPr>
        <w:rFonts w:hint="default"/>
      </w:rPr>
    </w:lvl>
    <w:lvl w:ilvl="2">
      <w:start w:val="4"/>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 w15:restartNumberingAfterBreak="0">
    <w:nsid w:val="176374BF"/>
    <w:multiLevelType w:val="hybridMultilevel"/>
    <w:tmpl w:val="9572E3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0C2E1B"/>
    <w:multiLevelType w:val="multilevel"/>
    <w:tmpl w:val="0AB2C5BA"/>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FE0421"/>
    <w:multiLevelType w:val="hybridMultilevel"/>
    <w:tmpl w:val="7FBCE9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7E6AA8"/>
    <w:multiLevelType w:val="multilevel"/>
    <w:tmpl w:val="867607DA"/>
    <w:lvl w:ilvl="0">
      <w:start w:val="2"/>
      <w:numFmt w:val="decimal"/>
      <w:lvlText w:val="%1."/>
      <w:lvlJc w:val="left"/>
      <w:pPr>
        <w:ind w:left="360" w:hanging="360"/>
      </w:pPr>
      <w:rPr>
        <w:rFonts w:hint="default"/>
      </w:rPr>
    </w:lvl>
    <w:lvl w:ilvl="1">
      <w:start w:val="1"/>
      <w:numFmt w:val="decimal"/>
      <w:lvlText w:val="%1.%2."/>
      <w:lvlJc w:val="left"/>
      <w:pPr>
        <w:ind w:left="1212"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 w15:restartNumberingAfterBreak="0">
    <w:nsid w:val="1CEB1712"/>
    <w:multiLevelType w:val="hybridMultilevel"/>
    <w:tmpl w:val="FA12143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220966D5"/>
    <w:multiLevelType w:val="multilevel"/>
    <w:tmpl w:val="79D2D34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2304FF2"/>
    <w:multiLevelType w:val="multilevel"/>
    <w:tmpl w:val="5EF2D38E"/>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5502622"/>
    <w:multiLevelType w:val="hybridMultilevel"/>
    <w:tmpl w:val="2BD8888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5A15E24"/>
    <w:multiLevelType w:val="hybridMultilevel"/>
    <w:tmpl w:val="886C1F7C"/>
    <w:lvl w:ilvl="0" w:tplc="0418000B">
      <w:start w:val="1"/>
      <w:numFmt w:val="bullet"/>
      <w:lvlText w:val=""/>
      <w:lvlJc w:val="left"/>
      <w:pPr>
        <w:ind w:left="1508" w:hanging="360"/>
      </w:pPr>
      <w:rPr>
        <w:rFonts w:ascii="Wingdings" w:hAnsi="Wingdings" w:hint="default"/>
      </w:rPr>
    </w:lvl>
    <w:lvl w:ilvl="1" w:tplc="04180003" w:tentative="1">
      <w:start w:val="1"/>
      <w:numFmt w:val="bullet"/>
      <w:lvlText w:val="o"/>
      <w:lvlJc w:val="left"/>
      <w:pPr>
        <w:ind w:left="2228" w:hanging="360"/>
      </w:pPr>
      <w:rPr>
        <w:rFonts w:ascii="Courier New" w:hAnsi="Courier New" w:cs="Courier New" w:hint="default"/>
      </w:rPr>
    </w:lvl>
    <w:lvl w:ilvl="2" w:tplc="04180005" w:tentative="1">
      <w:start w:val="1"/>
      <w:numFmt w:val="bullet"/>
      <w:lvlText w:val=""/>
      <w:lvlJc w:val="left"/>
      <w:pPr>
        <w:ind w:left="2948" w:hanging="360"/>
      </w:pPr>
      <w:rPr>
        <w:rFonts w:ascii="Wingdings" w:hAnsi="Wingdings" w:hint="default"/>
      </w:rPr>
    </w:lvl>
    <w:lvl w:ilvl="3" w:tplc="04180001" w:tentative="1">
      <w:start w:val="1"/>
      <w:numFmt w:val="bullet"/>
      <w:lvlText w:val=""/>
      <w:lvlJc w:val="left"/>
      <w:pPr>
        <w:ind w:left="3668" w:hanging="360"/>
      </w:pPr>
      <w:rPr>
        <w:rFonts w:ascii="Symbol" w:hAnsi="Symbol" w:hint="default"/>
      </w:rPr>
    </w:lvl>
    <w:lvl w:ilvl="4" w:tplc="04180003" w:tentative="1">
      <w:start w:val="1"/>
      <w:numFmt w:val="bullet"/>
      <w:lvlText w:val="o"/>
      <w:lvlJc w:val="left"/>
      <w:pPr>
        <w:ind w:left="4388" w:hanging="360"/>
      </w:pPr>
      <w:rPr>
        <w:rFonts w:ascii="Courier New" w:hAnsi="Courier New" w:cs="Courier New" w:hint="default"/>
      </w:rPr>
    </w:lvl>
    <w:lvl w:ilvl="5" w:tplc="04180005" w:tentative="1">
      <w:start w:val="1"/>
      <w:numFmt w:val="bullet"/>
      <w:lvlText w:val=""/>
      <w:lvlJc w:val="left"/>
      <w:pPr>
        <w:ind w:left="5108" w:hanging="360"/>
      </w:pPr>
      <w:rPr>
        <w:rFonts w:ascii="Wingdings" w:hAnsi="Wingdings" w:hint="default"/>
      </w:rPr>
    </w:lvl>
    <w:lvl w:ilvl="6" w:tplc="04180001" w:tentative="1">
      <w:start w:val="1"/>
      <w:numFmt w:val="bullet"/>
      <w:lvlText w:val=""/>
      <w:lvlJc w:val="left"/>
      <w:pPr>
        <w:ind w:left="5828" w:hanging="360"/>
      </w:pPr>
      <w:rPr>
        <w:rFonts w:ascii="Symbol" w:hAnsi="Symbol" w:hint="default"/>
      </w:rPr>
    </w:lvl>
    <w:lvl w:ilvl="7" w:tplc="04180003" w:tentative="1">
      <w:start w:val="1"/>
      <w:numFmt w:val="bullet"/>
      <w:lvlText w:val="o"/>
      <w:lvlJc w:val="left"/>
      <w:pPr>
        <w:ind w:left="6548" w:hanging="360"/>
      </w:pPr>
      <w:rPr>
        <w:rFonts w:ascii="Courier New" w:hAnsi="Courier New" w:cs="Courier New" w:hint="default"/>
      </w:rPr>
    </w:lvl>
    <w:lvl w:ilvl="8" w:tplc="04180005" w:tentative="1">
      <w:start w:val="1"/>
      <w:numFmt w:val="bullet"/>
      <w:lvlText w:val=""/>
      <w:lvlJc w:val="left"/>
      <w:pPr>
        <w:ind w:left="7268" w:hanging="360"/>
      </w:pPr>
      <w:rPr>
        <w:rFonts w:ascii="Wingdings" w:hAnsi="Wingdings" w:hint="default"/>
      </w:rPr>
    </w:lvl>
  </w:abstractNum>
  <w:abstractNum w:abstractNumId="13" w15:restartNumberingAfterBreak="0">
    <w:nsid w:val="28853589"/>
    <w:multiLevelType w:val="hybridMultilevel"/>
    <w:tmpl w:val="E09689A2"/>
    <w:lvl w:ilvl="0" w:tplc="DFC8A2AA">
      <w:start w:val="1"/>
      <w:numFmt w:val="lowerLetter"/>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14" w15:restartNumberingAfterBreak="0">
    <w:nsid w:val="290840A7"/>
    <w:multiLevelType w:val="hybridMultilevel"/>
    <w:tmpl w:val="B706E4C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29834479"/>
    <w:multiLevelType w:val="hybridMultilevel"/>
    <w:tmpl w:val="83D277D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B120568"/>
    <w:multiLevelType w:val="multilevel"/>
    <w:tmpl w:val="4F721D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3312327"/>
    <w:multiLevelType w:val="hybridMultilevel"/>
    <w:tmpl w:val="7322602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33C50D2"/>
    <w:multiLevelType w:val="hybridMultilevel"/>
    <w:tmpl w:val="D51E5E00"/>
    <w:lvl w:ilvl="0" w:tplc="EF145CB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9" w15:restartNumberingAfterBreak="0">
    <w:nsid w:val="349746DB"/>
    <w:multiLevelType w:val="multilevel"/>
    <w:tmpl w:val="028E601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8683CD3"/>
    <w:multiLevelType w:val="hybridMultilevel"/>
    <w:tmpl w:val="3BB4F6F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BF86528"/>
    <w:multiLevelType w:val="hybridMultilevel"/>
    <w:tmpl w:val="40CAD704"/>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D385D17"/>
    <w:multiLevelType w:val="hybridMultilevel"/>
    <w:tmpl w:val="0A0CE4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107605"/>
    <w:multiLevelType w:val="hybridMultilevel"/>
    <w:tmpl w:val="BC521468"/>
    <w:lvl w:ilvl="0" w:tplc="04090005">
      <w:start w:val="1"/>
      <w:numFmt w:val="bullet"/>
      <w:lvlText w:val=""/>
      <w:lvlJc w:val="left"/>
      <w:pPr>
        <w:ind w:left="744" w:hanging="360"/>
      </w:pPr>
      <w:rPr>
        <w:rFonts w:ascii="Wingdings" w:hAnsi="Wingdings" w:hint="default"/>
      </w:rPr>
    </w:lvl>
    <w:lvl w:ilvl="1" w:tplc="04090003" w:tentative="1">
      <w:start w:val="1"/>
      <w:numFmt w:val="bullet"/>
      <w:lvlText w:val="o"/>
      <w:lvlJc w:val="left"/>
      <w:pPr>
        <w:ind w:left="1464" w:hanging="360"/>
      </w:pPr>
      <w:rPr>
        <w:rFonts w:ascii="Courier New" w:hAnsi="Courier New" w:cs="Courier New" w:hint="default"/>
      </w:rPr>
    </w:lvl>
    <w:lvl w:ilvl="2" w:tplc="04090005" w:tentative="1">
      <w:start w:val="1"/>
      <w:numFmt w:val="bullet"/>
      <w:lvlText w:val=""/>
      <w:lvlJc w:val="left"/>
      <w:pPr>
        <w:ind w:left="2184" w:hanging="360"/>
      </w:pPr>
      <w:rPr>
        <w:rFonts w:ascii="Wingdings" w:hAnsi="Wingdings"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cs="Courier New" w:hint="default"/>
      </w:rPr>
    </w:lvl>
    <w:lvl w:ilvl="5" w:tplc="04090005" w:tentative="1">
      <w:start w:val="1"/>
      <w:numFmt w:val="bullet"/>
      <w:lvlText w:val=""/>
      <w:lvlJc w:val="left"/>
      <w:pPr>
        <w:ind w:left="4344" w:hanging="360"/>
      </w:pPr>
      <w:rPr>
        <w:rFonts w:ascii="Wingdings" w:hAnsi="Wingdings"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cs="Courier New" w:hint="default"/>
      </w:rPr>
    </w:lvl>
    <w:lvl w:ilvl="8" w:tplc="04090005" w:tentative="1">
      <w:start w:val="1"/>
      <w:numFmt w:val="bullet"/>
      <w:lvlText w:val=""/>
      <w:lvlJc w:val="left"/>
      <w:pPr>
        <w:ind w:left="6504" w:hanging="360"/>
      </w:pPr>
      <w:rPr>
        <w:rFonts w:ascii="Wingdings" w:hAnsi="Wingdings" w:hint="default"/>
      </w:rPr>
    </w:lvl>
  </w:abstractNum>
  <w:abstractNum w:abstractNumId="24" w15:restartNumberingAfterBreak="0">
    <w:nsid w:val="4B570B28"/>
    <w:multiLevelType w:val="hybridMultilevel"/>
    <w:tmpl w:val="DB98D5D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B8C6DD1"/>
    <w:multiLevelType w:val="hybridMultilevel"/>
    <w:tmpl w:val="71621D1C"/>
    <w:lvl w:ilvl="0" w:tplc="6AE2C2D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504D5B54"/>
    <w:multiLevelType w:val="hybridMultilevel"/>
    <w:tmpl w:val="21DC6B0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07B3EA4"/>
    <w:multiLevelType w:val="multilevel"/>
    <w:tmpl w:val="A87412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257249B"/>
    <w:multiLevelType w:val="hybridMultilevel"/>
    <w:tmpl w:val="A21234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AF07B2"/>
    <w:multiLevelType w:val="hybridMultilevel"/>
    <w:tmpl w:val="1B944BF6"/>
    <w:lvl w:ilvl="0" w:tplc="20F82912">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58114440"/>
    <w:multiLevelType w:val="hybridMultilevel"/>
    <w:tmpl w:val="325C7390"/>
    <w:lvl w:ilvl="0" w:tplc="0418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1" w15:restartNumberingAfterBreak="0">
    <w:nsid w:val="5B82531D"/>
    <w:multiLevelType w:val="hybridMultilevel"/>
    <w:tmpl w:val="D4E87B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07837"/>
    <w:multiLevelType w:val="multilevel"/>
    <w:tmpl w:val="2CA89E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D401CEE"/>
    <w:multiLevelType w:val="hybridMultilevel"/>
    <w:tmpl w:val="E53AA22E"/>
    <w:lvl w:ilvl="0" w:tplc="0418000B">
      <w:start w:val="1"/>
      <w:numFmt w:val="bullet"/>
      <w:lvlText w:val=""/>
      <w:lvlJc w:val="left"/>
      <w:pPr>
        <w:ind w:left="1140" w:hanging="360"/>
      </w:pPr>
      <w:rPr>
        <w:rFonts w:ascii="Wingdings" w:hAnsi="Wingdings"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34" w15:restartNumberingAfterBreak="0">
    <w:nsid w:val="66E2412A"/>
    <w:multiLevelType w:val="hybridMultilevel"/>
    <w:tmpl w:val="6162446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AA347FA"/>
    <w:multiLevelType w:val="hybridMultilevel"/>
    <w:tmpl w:val="9252F8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A3070C"/>
    <w:multiLevelType w:val="hybridMultilevel"/>
    <w:tmpl w:val="12B29326"/>
    <w:lvl w:ilvl="0" w:tplc="4B268324">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FD76689"/>
    <w:multiLevelType w:val="hybridMultilevel"/>
    <w:tmpl w:val="C36488C8"/>
    <w:lvl w:ilvl="0" w:tplc="0418000B">
      <w:start w:val="1"/>
      <w:numFmt w:val="bullet"/>
      <w:lvlText w:val=""/>
      <w:lvlJc w:val="left"/>
      <w:pPr>
        <w:ind w:left="1800" w:hanging="360"/>
      </w:pPr>
      <w:rPr>
        <w:rFonts w:ascii="Wingdings" w:hAnsi="Wingdings"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38" w15:restartNumberingAfterBreak="0">
    <w:nsid w:val="75FB7ECA"/>
    <w:multiLevelType w:val="hybridMultilevel"/>
    <w:tmpl w:val="D8C812B2"/>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76265E8D"/>
    <w:multiLevelType w:val="hybridMultilevel"/>
    <w:tmpl w:val="66C06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DD75C8"/>
    <w:multiLevelType w:val="hybridMultilevel"/>
    <w:tmpl w:val="94203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D82271"/>
    <w:multiLevelType w:val="hybridMultilevel"/>
    <w:tmpl w:val="CD8270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6576949">
    <w:abstractNumId w:val="23"/>
  </w:num>
  <w:num w:numId="2" w16cid:durableId="545219032">
    <w:abstractNumId w:val="31"/>
  </w:num>
  <w:num w:numId="3" w16cid:durableId="248973509">
    <w:abstractNumId w:val="1"/>
  </w:num>
  <w:num w:numId="4" w16cid:durableId="603920322">
    <w:abstractNumId w:val="41"/>
  </w:num>
  <w:num w:numId="5" w16cid:durableId="1303999979">
    <w:abstractNumId w:val="38"/>
  </w:num>
  <w:num w:numId="6" w16cid:durableId="1011840087">
    <w:abstractNumId w:val="18"/>
  </w:num>
  <w:num w:numId="7" w16cid:durableId="1396396814">
    <w:abstractNumId w:val="25"/>
  </w:num>
  <w:num w:numId="8" w16cid:durableId="1389567815">
    <w:abstractNumId w:val="17"/>
  </w:num>
  <w:num w:numId="9" w16cid:durableId="554005864">
    <w:abstractNumId w:val="22"/>
  </w:num>
  <w:num w:numId="10" w16cid:durableId="1944610485">
    <w:abstractNumId w:val="39"/>
  </w:num>
  <w:num w:numId="11" w16cid:durableId="238099959">
    <w:abstractNumId w:val="40"/>
  </w:num>
  <w:num w:numId="12" w16cid:durableId="1212766444">
    <w:abstractNumId w:val="6"/>
  </w:num>
  <w:num w:numId="13" w16cid:durableId="1865047361">
    <w:abstractNumId w:val="35"/>
  </w:num>
  <w:num w:numId="14" w16cid:durableId="523712798">
    <w:abstractNumId w:val="26"/>
  </w:num>
  <w:num w:numId="15" w16cid:durableId="1132480861">
    <w:abstractNumId w:val="21"/>
  </w:num>
  <w:num w:numId="16" w16cid:durableId="829058859">
    <w:abstractNumId w:val="13"/>
  </w:num>
  <w:num w:numId="17" w16cid:durableId="1446849011">
    <w:abstractNumId w:val="37"/>
  </w:num>
  <w:num w:numId="18" w16cid:durableId="812605993">
    <w:abstractNumId w:val="33"/>
  </w:num>
  <w:num w:numId="19" w16cid:durableId="2133403806">
    <w:abstractNumId w:val="4"/>
  </w:num>
  <w:num w:numId="20" w16cid:durableId="826019362">
    <w:abstractNumId w:val="20"/>
  </w:num>
  <w:num w:numId="21" w16cid:durableId="1883590339">
    <w:abstractNumId w:val="0"/>
  </w:num>
  <w:num w:numId="22" w16cid:durableId="376006951">
    <w:abstractNumId w:val="28"/>
  </w:num>
  <w:num w:numId="23" w16cid:durableId="443499065">
    <w:abstractNumId w:val="9"/>
  </w:num>
  <w:num w:numId="24" w16cid:durableId="1989242389">
    <w:abstractNumId w:val="29"/>
  </w:num>
  <w:num w:numId="25" w16cid:durableId="2101290443">
    <w:abstractNumId w:val="30"/>
  </w:num>
  <w:num w:numId="26" w16cid:durableId="1983464900">
    <w:abstractNumId w:val="34"/>
  </w:num>
  <w:num w:numId="27" w16cid:durableId="1631092689">
    <w:abstractNumId w:val="2"/>
  </w:num>
  <w:num w:numId="28" w16cid:durableId="1842306944">
    <w:abstractNumId w:val="14"/>
  </w:num>
  <w:num w:numId="29" w16cid:durableId="138615586">
    <w:abstractNumId w:val="36"/>
  </w:num>
  <w:num w:numId="30" w16cid:durableId="1430850123">
    <w:abstractNumId w:val="11"/>
  </w:num>
  <w:num w:numId="31" w16cid:durableId="1853300008">
    <w:abstractNumId w:val="12"/>
  </w:num>
  <w:num w:numId="32" w16cid:durableId="975139316">
    <w:abstractNumId w:val="32"/>
  </w:num>
  <w:num w:numId="33" w16cid:durableId="1443456109">
    <w:abstractNumId w:val="16"/>
  </w:num>
  <w:num w:numId="34" w16cid:durableId="974258705">
    <w:abstractNumId w:val="19"/>
  </w:num>
  <w:num w:numId="35" w16cid:durableId="1368527242">
    <w:abstractNumId w:val="5"/>
  </w:num>
  <w:num w:numId="36" w16cid:durableId="1290670681">
    <w:abstractNumId w:val="7"/>
  </w:num>
  <w:num w:numId="37" w16cid:durableId="653142716">
    <w:abstractNumId w:val="8"/>
  </w:num>
  <w:num w:numId="38" w16cid:durableId="1659386465">
    <w:abstractNumId w:val="3"/>
  </w:num>
  <w:num w:numId="39" w16cid:durableId="1287470899">
    <w:abstractNumId w:val="10"/>
  </w:num>
  <w:num w:numId="40" w16cid:durableId="1785610313">
    <w:abstractNumId w:val="27"/>
  </w:num>
  <w:num w:numId="41" w16cid:durableId="1246526930">
    <w:abstractNumId w:val="15"/>
  </w:num>
  <w:num w:numId="42" w16cid:durableId="665010416">
    <w:abstractNumId w:val="2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mirrorMargins/>
  <w:hideSpelling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8D2"/>
    <w:rsid w:val="00015637"/>
    <w:rsid w:val="000159B4"/>
    <w:rsid w:val="0002529B"/>
    <w:rsid w:val="00031D09"/>
    <w:rsid w:val="0003713A"/>
    <w:rsid w:val="00054BA6"/>
    <w:rsid w:val="00063898"/>
    <w:rsid w:val="00065C55"/>
    <w:rsid w:val="0007686A"/>
    <w:rsid w:val="00076A9D"/>
    <w:rsid w:val="00077BAD"/>
    <w:rsid w:val="00077E52"/>
    <w:rsid w:val="00083117"/>
    <w:rsid w:val="000B26EE"/>
    <w:rsid w:val="000C0356"/>
    <w:rsid w:val="000C2180"/>
    <w:rsid w:val="00106455"/>
    <w:rsid w:val="001318D2"/>
    <w:rsid w:val="00141B28"/>
    <w:rsid w:val="001554AB"/>
    <w:rsid w:val="0016498B"/>
    <w:rsid w:val="00176294"/>
    <w:rsid w:val="00183D33"/>
    <w:rsid w:val="001900AF"/>
    <w:rsid w:val="001A020E"/>
    <w:rsid w:val="001C43BF"/>
    <w:rsid w:val="001C4F79"/>
    <w:rsid w:val="001C54A5"/>
    <w:rsid w:val="001E0E72"/>
    <w:rsid w:val="001F3AA1"/>
    <w:rsid w:val="00212BDA"/>
    <w:rsid w:val="00236618"/>
    <w:rsid w:val="0024339A"/>
    <w:rsid w:val="002533F3"/>
    <w:rsid w:val="00277EB0"/>
    <w:rsid w:val="002837E7"/>
    <w:rsid w:val="00287495"/>
    <w:rsid w:val="002B07B3"/>
    <w:rsid w:val="002B5864"/>
    <w:rsid w:val="002C7BF7"/>
    <w:rsid w:val="002D35A7"/>
    <w:rsid w:val="002E7297"/>
    <w:rsid w:val="003018C3"/>
    <w:rsid w:val="00325CF0"/>
    <w:rsid w:val="0033181A"/>
    <w:rsid w:val="003407E5"/>
    <w:rsid w:val="00345ACD"/>
    <w:rsid w:val="00347FA0"/>
    <w:rsid w:val="00351134"/>
    <w:rsid w:val="003628B9"/>
    <w:rsid w:val="00381B3C"/>
    <w:rsid w:val="003849B2"/>
    <w:rsid w:val="00385134"/>
    <w:rsid w:val="003A1C06"/>
    <w:rsid w:val="003A3C5E"/>
    <w:rsid w:val="003B2217"/>
    <w:rsid w:val="003E045A"/>
    <w:rsid w:val="00405264"/>
    <w:rsid w:val="00416166"/>
    <w:rsid w:val="00416B41"/>
    <w:rsid w:val="00420189"/>
    <w:rsid w:val="00425DC8"/>
    <w:rsid w:val="0044674E"/>
    <w:rsid w:val="00446CA2"/>
    <w:rsid w:val="00457A5B"/>
    <w:rsid w:val="00465765"/>
    <w:rsid w:val="00465AA5"/>
    <w:rsid w:val="00487948"/>
    <w:rsid w:val="004D05EB"/>
    <w:rsid w:val="004D14E5"/>
    <w:rsid w:val="004F00C4"/>
    <w:rsid w:val="004F0806"/>
    <w:rsid w:val="004F5EC0"/>
    <w:rsid w:val="005327A9"/>
    <w:rsid w:val="00532E13"/>
    <w:rsid w:val="00544B4C"/>
    <w:rsid w:val="0055011F"/>
    <w:rsid w:val="005636F3"/>
    <w:rsid w:val="00574AFA"/>
    <w:rsid w:val="00585792"/>
    <w:rsid w:val="005865E5"/>
    <w:rsid w:val="005938FD"/>
    <w:rsid w:val="00596478"/>
    <w:rsid w:val="005C06E8"/>
    <w:rsid w:val="005D47A4"/>
    <w:rsid w:val="005E0E51"/>
    <w:rsid w:val="005F5673"/>
    <w:rsid w:val="006001D4"/>
    <w:rsid w:val="006008A6"/>
    <w:rsid w:val="00600DB8"/>
    <w:rsid w:val="00602010"/>
    <w:rsid w:val="00675AEF"/>
    <w:rsid w:val="0069579A"/>
    <w:rsid w:val="006A3661"/>
    <w:rsid w:val="006B49B1"/>
    <w:rsid w:val="006B61F7"/>
    <w:rsid w:val="006B6A9C"/>
    <w:rsid w:val="006C2226"/>
    <w:rsid w:val="006C6EC3"/>
    <w:rsid w:val="006D58B2"/>
    <w:rsid w:val="006E299B"/>
    <w:rsid w:val="006E7BCA"/>
    <w:rsid w:val="0071588F"/>
    <w:rsid w:val="00716562"/>
    <w:rsid w:val="007208C1"/>
    <w:rsid w:val="007228B6"/>
    <w:rsid w:val="00731555"/>
    <w:rsid w:val="0073288D"/>
    <w:rsid w:val="00740E2C"/>
    <w:rsid w:val="0075454F"/>
    <w:rsid w:val="007612E7"/>
    <w:rsid w:val="00766E46"/>
    <w:rsid w:val="00775F91"/>
    <w:rsid w:val="0078303C"/>
    <w:rsid w:val="007A108B"/>
    <w:rsid w:val="007B31E1"/>
    <w:rsid w:val="007C5677"/>
    <w:rsid w:val="007E182E"/>
    <w:rsid w:val="007F587A"/>
    <w:rsid w:val="008144A5"/>
    <w:rsid w:val="008264B8"/>
    <w:rsid w:val="008302DF"/>
    <w:rsid w:val="0083773D"/>
    <w:rsid w:val="00843468"/>
    <w:rsid w:val="00863F6D"/>
    <w:rsid w:val="00892B88"/>
    <w:rsid w:val="008C4D21"/>
    <w:rsid w:val="008C7226"/>
    <w:rsid w:val="008F181B"/>
    <w:rsid w:val="0090341C"/>
    <w:rsid w:val="009035C8"/>
    <w:rsid w:val="00907DDD"/>
    <w:rsid w:val="00916DDB"/>
    <w:rsid w:val="00920742"/>
    <w:rsid w:val="00921996"/>
    <w:rsid w:val="00924472"/>
    <w:rsid w:val="00924B34"/>
    <w:rsid w:val="00927B27"/>
    <w:rsid w:val="0093792A"/>
    <w:rsid w:val="00942FA3"/>
    <w:rsid w:val="00960A13"/>
    <w:rsid w:val="00961537"/>
    <w:rsid w:val="0097348E"/>
    <w:rsid w:val="00973BD2"/>
    <w:rsid w:val="00981BE0"/>
    <w:rsid w:val="00984D20"/>
    <w:rsid w:val="009B5A8D"/>
    <w:rsid w:val="009D2F83"/>
    <w:rsid w:val="009E1270"/>
    <w:rsid w:val="009E1EBF"/>
    <w:rsid w:val="00A04BA3"/>
    <w:rsid w:val="00A065F3"/>
    <w:rsid w:val="00A1463A"/>
    <w:rsid w:val="00A26DA0"/>
    <w:rsid w:val="00A34DD6"/>
    <w:rsid w:val="00A35245"/>
    <w:rsid w:val="00A36786"/>
    <w:rsid w:val="00A558E9"/>
    <w:rsid w:val="00A630CF"/>
    <w:rsid w:val="00A7018F"/>
    <w:rsid w:val="00A720E0"/>
    <w:rsid w:val="00A80075"/>
    <w:rsid w:val="00A83562"/>
    <w:rsid w:val="00A841B3"/>
    <w:rsid w:val="00A852A1"/>
    <w:rsid w:val="00AB1FE9"/>
    <w:rsid w:val="00AD21C6"/>
    <w:rsid w:val="00AD7F4B"/>
    <w:rsid w:val="00B05C7B"/>
    <w:rsid w:val="00B17BD3"/>
    <w:rsid w:val="00B17C1C"/>
    <w:rsid w:val="00B21DAA"/>
    <w:rsid w:val="00B2349C"/>
    <w:rsid w:val="00B33C20"/>
    <w:rsid w:val="00B37A4C"/>
    <w:rsid w:val="00B40AB6"/>
    <w:rsid w:val="00B40AB8"/>
    <w:rsid w:val="00B64665"/>
    <w:rsid w:val="00B919F3"/>
    <w:rsid w:val="00BA70C6"/>
    <w:rsid w:val="00BB0594"/>
    <w:rsid w:val="00BD21FC"/>
    <w:rsid w:val="00BD5A79"/>
    <w:rsid w:val="00BF080A"/>
    <w:rsid w:val="00BF0FC2"/>
    <w:rsid w:val="00BF6B03"/>
    <w:rsid w:val="00C01B05"/>
    <w:rsid w:val="00C02CEC"/>
    <w:rsid w:val="00C23E7C"/>
    <w:rsid w:val="00C356E7"/>
    <w:rsid w:val="00C41B28"/>
    <w:rsid w:val="00C4303B"/>
    <w:rsid w:val="00C46E51"/>
    <w:rsid w:val="00C4771B"/>
    <w:rsid w:val="00C51C08"/>
    <w:rsid w:val="00C5389C"/>
    <w:rsid w:val="00C610CB"/>
    <w:rsid w:val="00C90B9C"/>
    <w:rsid w:val="00C93D51"/>
    <w:rsid w:val="00C95A48"/>
    <w:rsid w:val="00CA61BD"/>
    <w:rsid w:val="00CB1E64"/>
    <w:rsid w:val="00CB76DB"/>
    <w:rsid w:val="00CD06B4"/>
    <w:rsid w:val="00CD0C1F"/>
    <w:rsid w:val="00CE19C0"/>
    <w:rsid w:val="00CE1DDD"/>
    <w:rsid w:val="00D04129"/>
    <w:rsid w:val="00D0469B"/>
    <w:rsid w:val="00D337FA"/>
    <w:rsid w:val="00D5320D"/>
    <w:rsid w:val="00D53E8B"/>
    <w:rsid w:val="00D65FF6"/>
    <w:rsid w:val="00D67FDF"/>
    <w:rsid w:val="00D846C7"/>
    <w:rsid w:val="00DA302D"/>
    <w:rsid w:val="00DB1578"/>
    <w:rsid w:val="00DE09DB"/>
    <w:rsid w:val="00DF25E1"/>
    <w:rsid w:val="00DF2792"/>
    <w:rsid w:val="00E03445"/>
    <w:rsid w:val="00E13EB8"/>
    <w:rsid w:val="00E20F62"/>
    <w:rsid w:val="00E22BDF"/>
    <w:rsid w:val="00E30154"/>
    <w:rsid w:val="00E30D24"/>
    <w:rsid w:val="00E368F2"/>
    <w:rsid w:val="00E421B2"/>
    <w:rsid w:val="00E4370F"/>
    <w:rsid w:val="00E517F7"/>
    <w:rsid w:val="00E57802"/>
    <w:rsid w:val="00E6322E"/>
    <w:rsid w:val="00E677D2"/>
    <w:rsid w:val="00E72701"/>
    <w:rsid w:val="00E735F1"/>
    <w:rsid w:val="00E755A3"/>
    <w:rsid w:val="00E95F72"/>
    <w:rsid w:val="00EB5A57"/>
    <w:rsid w:val="00EC0B20"/>
    <w:rsid w:val="00EC6FB4"/>
    <w:rsid w:val="00ED5AD3"/>
    <w:rsid w:val="00EE5189"/>
    <w:rsid w:val="00EF135F"/>
    <w:rsid w:val="00F03D26"/>
    <w:rsid w:val="00F06173"/>
    <w:rsid w:val="00F16C73"/>
    <w:rsid w:val="00F51BB8"/>
    <w:rsid w:val="00F52953"/>
    <w:rsid w:val="00F55494"/>
    <w:rsid w:val="00F626F8"/>
    <w:rsid w:val="00F662AB"/>
    <w:rsid w:val="00F66462"/>
    <w:rsid w:val="00F70889"/>
    <w:rsid w:val="00F72B0C"/>
    <w:rsid w:val="00F7433C"/>
    <w:rsid w:val="00F76D65"/>
    <w:rsid w:val="00F830B1"/>
    <w:rsid w:val="00F92891"/>
    <w:rsid w:val="00FA2494"/>
    <w:rsid w:val="00FD4ABB"/>
    <w:rsid w:val="00FF00A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64C74"/>
  <w15:docId w15:val="{EF7C29A9-8060-4C97-B6AA-246B66E83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8D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C4F79"/>
    <w:pPr>
      <w:jc w:val="center"/>
      <w:outlineLvl w:val="0"/>
    </w:pPr>
    <w:rPr>
      <w:b/>
      <w:sz w:val="28"/>
      <w:szCs w:val="28"/>
    </w:rPr>
  </w:style>
  <w:style w:type="paragraph" w:styleId="Heading2">
    <w:name w:val="heading 2"/>
    <w:basedOn w:val="Heading3"/>
    <w:next w:val="Normal"/>
    <w:link w:val="Heading2Char"/>
    <w:uiPriority w:val="9"/>
    <w:unhideWhenUsed/>
    <w:qFormat/>
    <w:rsid w:val="00B919F3"/>
    <w:pPr>
      <w:outlineLvl w:val="1"/>
    </w:pPr>
    <w:rPr>
      <w:b/>
      <w:i w:val="0"/>
    </w:rPr>
  </w:style>
  <w:style w:type="paragraph" w:styleId="Heading3">
    <w:name w:val="heading 3"/>
    <w:basedOn w:val="ListParagraph"/>
    <w:next w:val="Normal"/>
    <w:link w:val="Heading3Char"/>
    <w:uiPriority w:val="9"/>
    <w:unhideWhenUsed/>
    <w:qFormat/>
    <w:rsid w:val="00B919F3"/>
    <w:pPr>
      <w:jc w:val="both"/>
      <w:outlineLvl w:val="2"/>
    </w:pPr>
    <w:rPr>
      <w:i/>
    </w:rPr>
  </w:style>
  <w:style w:type="paragraph" w:styleId="Heading4">
    <w:name w:val="heading 4"/>
    <w:basedOn w:val="Normal"/>
    <w:next w:val="Normal"/>
    <w:link w:val="Heading4Char"/>
    <w:uiPriority w:val="9"/>
    <w:unhideWhenUsed/>
    <w:qFormat/>
    <w:rsid w:val="00E421B2"/>
    <w:pPr>
      <w:jc w:val="both"/>
      <w:outlineLvl w:val="3"/>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7FA0"/>
    <w:pPr>
      <w:ind w:left="720"/>
      <w:contextualSpacing/>
    </w:pPr>
  </w:style>
  <w:style w:type="table" w:styleId="TableGrid">
    <w:name w:val="Table Grid"/>
    <w:basedOn w:val="TableNormal"/>
    <w:uiPriority w:val="59"/>
    <w:rsid w:val="00EB5A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031D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6Colorful1">
    <w:name w:val="Grid Table 6 Colorful1"/>
    <w:basedOn w:val="TableNormal"/>
    <w:uiPriority w:val="51"/>
    <w:rsid w:val="00031D0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ED5AD3"/>
    <w:rPr>
      <w:rFonts w:ascii="Tahoma" w:hAnsi="Tahoma" w:cs="Tahoma"/>
      <w:sz w:val="16"/>
      <w:szCs w:val="16"/>
    </w:rPr>
  </w:style>
  <w:style w:type="character" w:customStyle="1" w:styleId="BalloonTextChar">
    <w:name w:val="Balloon Text Char"/>
    <w:basedOn w:val="DefaultParagraphFont"/>
    <w:link w:val="BalloonText"/>
    <w:uiPriority w:val="99"/>
    <w:semiHidden/>
    <w:rsid w:val="00ED5AD3"/>
    <w:rPr>
      <w:rFonts w:ascii="Tahoma" w:eastAsia="Times New Roman" w:hAnsi="Tahoma" w:cs="Tahoma"/>
      <w:sz w:val="16"/>
      <w:szCs w:val="16"/>
    </w:rPr>
  </w:style>
  <w:style w:type="character" w:styleId="Hyperlink">
    <w:name w:val="Hyperlink"/>
    <w:basedOn w:val="DefaultParagraphFont"/>
    <w:uiPriority w:val="99"/>
    <w:unhideWhenUsed/>
    <w:rsid w:val="00076A9D"/>
    <w:rPr>
      <w:color w:val="0563C1" w:themeColor="hyperlink"/>
      <w:u w:val="single"/>
    </w:rPr>
  </w:style>
  <w:style w:type="character" w:customStyle="1" w:styleId="UnresolvedMention1">
    <w:name w:val="Unresolved Mention1"/>
    <w:basedOn w:val="DefaultParagraphFont"/>
    <w:uiPriority w:val="99"/>
    <w:semiHidden/>
    <w:unhideWhenUsed/>
    <w:rsid w:val="00076A9D"/>
    <w:rPr>
      <w:color w:val="605E5C"/>
      <w:shd w:val="clear" w:color="auto" w:fill="E1DFDD"/>
    </w:rPr>
  </w:style>
  <w:style w:type="paragraph" w:styleId="IntenseQuote">
    <w:name w:val="Intense Quote"/>
    <w:basedOn w:val="Normal"/>
    <w:next w:val="Normal"/>
    <w:link w:val="IntenseQuoteChar"/>
    <w:uiPriority w:val="30"/>
    <w:qFormat/>
    <w:rsid w:val="00892B8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92B88"/>
    <w:rPr>
      <w:rFonts w:ascii="Times New Roman" w:eastAsia="Times New Roman" w:hAnsi="Times New Roman" w:cs="Times New Roman"/>
      <w:i/>
      <w:iCs/>
      <w:color w:val="4472C4" w:themeColor="accent1"/>
      <w:sz w:val="24"/>
      <w:szCs w:val="24"/>
    </w:rPr>
  </w:style>
  <w:style w:type="paragraph" w:styleId="NormalWeb">
    <w:name w:val="Normal (Web)"/>
    <w:basedOn w:val="Normal"/>
    <w:uiPriority w:val="99"/>
    <w:semiHidden/>
    <w:unhideWhenUsed/>
    <w:rsid w:val="00E22BDF"/>
    <w:pPr>
      <w:spacing w:before="100" w:beforeAutospacing="1" w:after="100" w:afterAutospacing="1"/>
    </w:pPr>
    <w:rPr>
      <w:lang w:val="ro-RO" w:eastAsia="ro-RO"/>
    </w:rPr>
  </w:style>
  <w:style w:type="paragraph" w:styleId="Header">
    <w:name w:val="header"/>
    <w:basedOn w:val="Normal"/>
    <w:link w:val="HeaderChar"/>
    <w:uiPriority w:val="99"/>
    <w:unhideWhenUsed/>
    <w:rsid w:val="00A36786"/>
    <w:pPr>
      <w:tabs>
        <w:tab w:val="center" w:pos="4680"/>
        <w:tab w:val="right" w:pos="9360"/>
      </w:tabs>
    </w:pPr>
  </w:style>
  <w:style w:type="character" w:customStyle="1" w:styleId="HeaderChar">
    <w:name w:val="Header Char"/>
    <w:basedOn w:val="DefaultParagraphFont"/>
    <w:link w:val="Header"/>
    <w:uiPriority w:val="99"/>
    <w:rsid w:val="00A3678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36786"/>
    <w:pPr>
      <w:tabs>
        <w:tab w:val="center" w:pos="4680"/>
        <w:tab w:val="right" w:pos="9360"/>
      </w:tabs>
    </w:pPr>
  </w:style>
  <w:style w:type="character" w:customStyle="1" w:styleId="FooterChar">
    <w:name w:val="Footer Char"/>
    <w:basedOn w:val="DefaultParagraphFont"/>
    <w:link w:val="Footer"/>
    <w:uiPriority w:val="99"/>
    <w:rsid w:val="00A36786"/>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C4F79"/>
    <w:rPr>
      <w:rFonts w:ascii="Times New Roman" w:eastAsia="Times New Roman" w:hAnsi="Times New Roman" w:cs="Times New Roman"/>
      <w:b/>
      <w:sz w:val="28"/>
      <w:szCs w:val="28"/>
    </w:rPr>
  </w:style>
  <w:style w:type="character" w:styleId="Strong">
    <w:name w:val="Strong"/>
    <w:basedOn w:val="DefaultParagraphFont"/>
    <w:uiPriority w:val="22"/>
    <w:qFormat/>
    <w:rsid w:val="00F06173"/>
    <w:rPr>
      <w:b/>
      <w:bCs/>
    </w:rPr>
  </w:style>
  <w:style w:type="character" w:customStyle="1" w:styleId="Heading2Char">
    <w:name w:val="Heading 2 Char"/>
    <w:basedOn w:val="DefaultParagraphFont"/>
    <w:link w:val="Heading2"/>
    <w:uiPriority w:val="9"/>
    <w:rsid w:val="00B919F3"/>
    <w:rPr>
      <w:rFonts w:ascii="Times New Roman" w:eastAsia="Times New Roman" w:hAnsi="Times New Roman" w:cs="Times New Roman"/>
      <w:b/>
      <w:sz w:val="24"/>
      <w:szCs w:val="24"/>
    </w:rPr>
  </w:style>
  <w:style w:type="character" w:customStyle="1" w:styleId="Heading3Char">
    <w:name w:val="Heading 3 Char"/>
    <w:basedOn w:val="DefaultParagraphFont"/>
    <w:link w:val="Heading3"/>
    <w:uiPriority w:val="9"/>
    <w:rsid w:val="00B919F3"/>
    <w:rPr>
      <w:rFonts w:ascii="Times New Roman" w:eastAsia="Times New Roman" w:hAnsi="Times New Roman" w:cs="Times New Roman"/>
      <w:i/>
      <w:sz w:val="24"/>
      <w:szCs w:val="24"/>
    </w:rPr>
  </w:style>
  <w:style w:type="character" w:customStyle="1" w:styleId="Heading4Char">
    <w:name w:val="Heading 4 Char"/>
    <w:basedOn w:val="DefaultParagraphFont"/>
    <w:link w:val="Heading4"/>
    <w:uiPriority w:val="9"/>
    <w:rsid w:val="00E421B2"/>
    <w:rPr>
      <w:rFonts w:ascii="Times New Roman" w:eastAsia="Times New Roman" w:hAnsi="Times New Roman" w:cs="Times New Roman"/>
      <w:sz w:val="24"/>
      <w:szCs w:val="24"/>
      <w:lang w:val="ro-RO"/>
    </w:rPr>
  </w:style>
  <w:style w:type="character" w:styleId="Emphasis">
    <w:name w:val="Emphasis"/>
    <w:basedOn w:val="DefaultParagraphFont"/>
    <w:uiPriority w:val="20"/>
    <w:qFormat/>
    <w:rsid w:val="00C41B28"/>
    <w:rPr>
      <w:i/>
      <w:iCs/>
    </w:rPr>
  </w:style>
  <w:style w:type="paragraph" w:styleId="TOCHeading">
    <w:name w:val="TOC Heading"/>
    <w:basedOn w:val="Heading1"/>
    <w:next w:val="Normal"/>
    <w:uiPriority w:val="39"/>
    <w:unhideWhenUsed/>
    <w:qFormat/>
    <w:rsid w:val="00B919F3"/>
    <w:pPr>
      <w:keepNext/>
      <w:keepLines/>
      <w:spacing w:before="480" w:line="276" w:lineRule="auto"/>
      <w:jc w:val="left"/>
      <w:outlineLvl w:val="9"/>
    </w:pPr>
    <w:rPr>
      <w:rFonts w:asciiTheme="majorHAnsi" w:eastAsiaTheme="majorEastAsia" w:hAnsiTheme="majorHAnsi" w:cstheme="majorBidi"/>
      <w:bCs/>
      <w:color w:val="2F5496" w:themeColor="accent1" w:themeShade="BF"/>
    </w:rPr>
  </w:style>
  <w:style w:type="paragraph" w:styleId="TOC1">
    <w:name w:val="toc 1"/>
    <w:basedOn w:val="Normal"/>
    <w:next w:val="Normal"/>
    <w:autoRedefine/>
    <w:uiPriority w:val="39"/>
    <w:unhideWhenUsed/>
    <w:rsid w:val="00B919F3"/>
    <w:pPr>
      <w:spacing w:after="100"/>
    </w:pPr>
  </w:style>
  <w:style w:type="paragraph" w:styleId="TOC3">
    <w:name w:val="toc 3"/>
    <w:basedOn w:val="Normal"/>
    <w:next w:val="Normal"/>
    <w:autoRedefine/>
    <w:uiPriority w:val="39"/>
    <w:unhideWhenUsed/>
    <w:rsid w:val="00B919F3"/>
    <w:pPr>
      <w:spacing w:after="100"/>
      <w:ind w:left="480"/>
    </w:pPr>
  </w:style>
  <w:style w:type="paragraph" w:styleId="TOC2">
    <w:name w:val="toc 2"/>
    <w:basedOn w:val="Normal"/>
    <w:next w:val="Normal"/>
    <w:autoRedefine/>
    <w:uiPriority w:val="39"/>
    <w:unhideWhenUsed/>
    <w:rsid w:val="00B919F3"/>
    <w:pPr>
      <w:spacing w:after="100"/>
      <w:ind w:left="240"/>
    </w:pPr>
  </w:style>
  <w:style w:type="paragraph" w:styleId="Caption">
    <w:name w:val="caption"/>
    <w:basedOn w:val="Normal"/>
    <w:next w:val="Normal"/>
    <w:uiPriority w:val="35"/>
    <w:unhideWhenUsed/>
    <w:qFormat/>
    <w:rsid w:val="005327A9"/>
    <w:pPr>
      <w:spacing w:after="200"/>
    </w:pPr>
    <w:rPr>
      <w:b/>
      <w:bCs/>
      <w:color w:val="4472C4" w:themeColor="accent1"/>
      <w:sz w:val="18"/>
      <w:szCs w:val="18"/>
    </w:rPr>
  </w:style>
  <w:style w:type="paragraph" w:styleId="TableofFigures">
    <w:name w:val="table of figures"/>
    <w:basedOn w:val="Normal"/>
    <w:next w:val="Normal"/>
    <w:uiPriority w:val="99"/>
    <w:unhideWhenUsed/>
    <w:rsid w:val="00532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51839">
      <w:bodyDiv w:val="1"/>
      <w:marLeft w:val="0"/>
      <w:marRight w:val="0"/>
      <w:marTop w:val="0"/>
      <w:marBottom w:val="0"/>
      <w:divBdr>
        <w:top w:val="none" w:sz="0" w:space="0" w:color="auto"/>
        <w:left w:val="none" w:sz="0" w:space="0" w:color="auto"/>
        <w:bottom w:val="none" w:sz="0" w:space="0" w:color="auto"/>
        <w:right w:val="none" w:sz="0" w:space="0" w:color="auto"/>
      </w:divBdr>
    </w:div>
    <w:div w:id="391730840">
      <w:bodyDiv w:val="1"/>
      <w:marLeft w:val="0"/>
      <w:marRight w:val="0"/>
      <w:marTop w:val="0"/>
      <w:marBottom w:val="0"/>
      <w:divBdr>
        <w:top w:val="none" w:sz="0" w:space="0" w:color="auto"/>
        <w:left w:val="none" w:sz="0" w:space="0" w:color="auto"/>
        <w:bottom w:val="none" w:sz="0" w:space="0" w:color="auto"/>
        <w:right w:val="none" w:sz="0" w:space="0" w:color="auto"/>
      </w:divBdr>
    </w:div>
    <w:div w:id="434983820">
      <w:bodyDiv w:val="1"/>
      <w:marLeft w:val="0"/>
      <w:marRight w:val="0"/>
      <w:marTop w:val="0"/>
      <w:marBottom w:val="0"/>
      <w:divBdr>
        <w:top w:val="none" w:sz="0" w:space="0" w:color="auto"/>
        <w:left w:val="none" w:sz="0" w:space="0" w:color="auto"/>
        <w:bottom w:val="none" w:sz="0" w:space="0" w:color="auto"/>
        <w:right w:val="none" w:sz="0" w:space="0" w:color="auto"/>
      </w:divBdr>
    </w:div>
    <w:div w:id="506603992">
      <w:bodyDiv w:val="1"/>
      <w:marLeft w:val="0"/>
      <w:marRight w:val="0"/>
      <w:marTop w:val="0"/>
      <w:marBottom w:val="0"/>
      <w:divBdr>
        <w:top w:val="none" w:sz="0" w:space="0" w:color="auto"/>
        <w:left w:val="none" w:sz="0" w:space="0" w:color="auto"/>
        <w:bottom w:val="none" w:sz="0" w:space="0" w:color="auto"/>
        <w:right w:val="none" w:sz="0" w:space="0" w:color="auto"/>
      </w:divBdr>
      <w:divsChild>
        <w:div w:id="1012033417">
          <w:marLeft w:val="0"/>
          <w:marRight w:val="0"/>
          <w:marTop w:val="0"/>
          <w:marBottom w:val="0"/>
          <w:divBdr>
            <w:top w:val="none" w:sz="0" w:space="0" w:color="auto"/>
            <w:left w:val="none" w:sz="0" w:space="0" w:color="auto"/>
            <w:bottom w:val="none" w:sz="0" w:space="0" w:color="auto"/>
            <w:right w:val="none" w:sz="0" w:space="0" w:color="auto"/>
          </w:divBdr>
        </w:div>
        <w:div w:id="330647216">
          <w:marLeft w:val="0"/>
          <w:marRight w:val="0"/>
          <w:marTop w:val="0"/>
          <w:marBottom w:val="0"/>
          <w:divBdr>
            <w:top w:val="none" w:sz="0" w:space="0" w:color="auto"/>
            <w:left w:val="none" w:sz="0" w:space="0" w:color="auto"/>
            <w:bottom w:val="none" w:sz="0" w:space="0" w:color="auto"/>
            <w:right w:val="none" w:sz="0" w:space="0" w:color="auto"/>
          </w:divBdr>
        </w:div>
        <w:div w:id="2085374415">
          <w:marLeft w:val="0"/>
          <w:marRight w:val="0"/>
          <w:marTop w:val="0"/>
          <w:marBottom w:val="0"/>
          <w:divBdr>
            <w:top w:val="none" w:sz="0" w:space="0" w:color="auto"/>
            <w:left w:val="none" w:sz="0" w:space="0" w:color="auto"/>
            <w:bottom w:val="none" w:sz="0" w:space="0" w:color="auto"/>
            <w:right w:val="none" w:sz="0" w:space="0" w:color="auto"/>
          </w:divBdr>
        </w:div>
        <w:div w:id="980111759">
          <w:marLeft w:val="0"/>
          <w:marRight w:val="0"/>
          <w:marTop w:val="0"/>
          <w:marBottom w:val="0"/>
          <w:divBdr>
            <w:top w:val="none" w:sz="0" w:space="0" w:color="auto"/>
            <w:left w:val="none" w:sz="0" w:space="0" w:color="auto"/>
            <w:bottom w:val="none" w:sz="0" w:space="0" w:color="auto"/>
            <w:right w:val="none" w:sz="0" w:space="0" w:color="auto"/>
          </w:divBdr>
        </w:div>
        <w:div w:id="2108886948">
          <w:marLeft w:val="0"/>
          <w:marRight w:val="0"/>
          <w:marTop w:val="0"/>
          <w:marBottom w:val="0"/>
          <w:divBdr>
            <w:top w:val="none" w:sz="0" w:space="0" w:color="auto"/>
            <w:left w:val="none" w:sz="0" w:space="0" w:color="auto"/>
            <w:bottom w:val="none" w:sz="0" w:space="0" w:color="auto"/>
            <w:right w:val="none" w:sz="0" w:space="0" w:color="auto"/>
          </w:divBdr>
        </w:div>
        <w:div w:id="487791334">
          <w:marLeft w:val="0"/>
          <w:marRight w:val="0"/>
          <w:marTop w:val="0"/>
          <w:marBottom w:val="0"/>
          <w:divBdr>
            <w:top w:val="none" w:sz="0" w:space="0" w:color="auto"/>
            <w:left w:val="none" w:sz="0" w:space="0" w:color="auto"/>
            <w:bottom w:val="none" w:sz="0" w:space="0" w:color="auto"/>
            <w:right w:val="none" w:sz="0" w:space="0" w:color="auto"/>
          </w:divBdr>
        </w:div>
        <w:div w:id="1758867098">
          <w:marLeft w:val="0"/>
          <w:marRight w:val="0"/>
          <w:marTop w:val="0"/>
          <w:marBottom w:val="0"/>
          <w:divBdr>
            <w:top w:val="none" w:sz="0" w:space="0" w:color="auto"/>
            <w:left w:val="none" w:sz="0" w:space="0" w:color="auto"/>
            <w:bottom w:val="none" w:sz="0" w:space="0" w:color="auto"/>
            <w:right w:val="none" w:sz="0" w:space="0" w:color="auto"/>
          </w:divBdr>
        </w:div>
        <w:div w:id="1927768632">
          <w:marLeft w:val="0"/>
          <w:marRight w:val="0"/>
          <w:marTop w:val="0"/>
          <w:marBottom w:val="0"/>
          <w:divBdr>
            <w:top w:val="none" w:sz="0" w:space="0" w:color="auto"/>
            <w:left w:val="none" w:sz="0" w:space="0" w:color="auto"/>
            <w:bottom w:val="none" w:sz="0" w:space="0" w:color="auto"/>
            <w:right w:val="none" w:sz="0" w:space="0" w:color="auto"/>
          </w:divBdr>
        </w:div>
        <w:div w:id="2083287455">
          <w:marLeft w:val="0"/>
          <w:marRight w:val="0"/>
          <w:marTop w:val="0"/>
          <w:marBottom w:val="0"/>
          <w:divBdr>
            <w:top w:val="none" w:sz="0" w:space="0" w:color="auto"/>
            <w:left w:val="none" w:sz="0" w:space="0" w:color="auto"/>
            <w:bottom w:val="none" w:sz="0" w:space="0" w:color="auto"/>
            <w:right w:val="none" w:sz="0" w:space="0" w:color="auto"/>
          </w:divBdr>
        </w:div>
        <w:div w:id="246808759">
          <w:marLeft w:val="0"/>
          <w:marRight w:val="0"/>
          <w:marTop w:val="0"/>
          <w:marBottom w:val="0"/>
          <w:divBdr>
            <w:top w:val="none" w:sz="0" w:space="0" w:color="auto"/>
            <w:left w:val="none" w:sz="0" w:space="0" w:color="auto"/>
            <w:bottom w:val="none" w:sz="0" w:space="0" w:color="auto"/>
            <w:right w:val="none" w:sz="0" w:space="0" w:color="auto"/>
          </w:divBdr>
        </w:div>
        <w:div w:id="9450231">
          <w:marLeft w:val="0"/>
          <w:marRight w:val="0"/>
          <w:marTop w:val="0"/>
          <w:marBottom w:val="0"/>
          <w:divBdr>
            <w:top w:val="none" w:sz="0" w:space="0" w:color="auto"/>
            <w:left w:val="none" w:sz="0" w:space="0" w:color="auto"/>
            <w:bottom w:val="none" w:sz="0" w:space="0" w:color="auto"/>
            <w:right w:val="none" w:sz="0" w:space="0" w:color="auto"/>
          </w:divBdr>
        </w:div>
        <w:div w:id="1061098525">
          <w:marLeft w:val="0"/>
          <w:marRight w:val="0"/>
          <w:marTop w:val="0"/>
          <w:marBottom w:val="0"/>
          <w:divBdr>
            <w:top w:val="none" w:sz="0" w:space="0" w:color="auto"/>
            <w:left w:val="none" w:sz="0" w:space="0" w:color="auto"/>
            <w:bottom w:val="none" w:sz="0" w:space="0" w:color="auto"/>
            <w:right w:val="none" w:sz="0" w:space="0" w:color="auto"/>
          </w:divBdr>
        </w:div>
        <w:div w:id="412901298">
          <w:marLeft w:val="0"/>
          <w:marRight w:val="0"/>
          <w:marTop w:val="0"/>
          <w:marBottom w:val="0"/>
          <w:divBdr>
            <w:top w:val="none" w:sz="0" w:space="0" w:color="auto"/>
            <w:left w:val="none" w:sz="0" w:space="0" w:color="auto"/>
            <w:bottom w:val="none" w:sz="0" w:space="0" w:color="auto"/>
            <w:right w:val="none" w:sz="0" w:space="0" w:color="auto"/>
          </w:divBdr>
        </w:div>
        <w:div w:id="1673290519">
          <w:marLeft w:val="0"/>
          <w:marRight w:val="0"/>
          <w:marTop w:val="0"/>
          <w:marBottom w:val="0"/>
          <w:divBdr>
            <w:top w:val="none" w:sz="0" w:space="0" w:color="auto"/>
            <w:left w:val="none" w:sz="0" w:space="0" w:color="auto"/>
            <w:bottom w:val="none" w:sz="0" w:space="0" w:color="auto"/>
            <w:right w:val="none" w:sz="0" w:space="0" w:color="auto"/>
          </w:divBdr>
        </w:div>
        <w:div w:id="450246505">
          <w:marLeft w:val="0"/>
          <w:marRight w:val="0"/>
          <w:marTop w:val="0"/>
          <w:marBottom w:val="0"/>
          <w:divBdr>
            <w:top w:val="none" w:sz="0" w:space="0" w:color="auto"/>
            <w:left w:val="none" w:sz="0" w:space="0" w:color="auto"/>
            <w:bottom w:val="none" w:sz="0" w:space="0" w:color="auto"/>
            <w:right w:val="none" w:sz="0" w:space="0" w:color="auto"/>
          </w:divBdr>
        </w:div>
        <w:div w:id="1517427901">
          <w:marLeft w:val="0"/>
          <w:marRight w:val="0"/>
          <w:marTop w:val="0"/>
          <w:marBottom w:val="0"/>
          <w:divBdr>
            <w:top w:val="none" w:sz="0" w:space="0" w:color="auto"/>
            <w:left w:val="none" w:sz="0" w:space="0" w:color="auto"/>
            <w:bottom w:val="none" w:sz="0" w:space="0" w:color="auto"/>
            <w:right w:val="none" w:sz="0" w:space="0" w:color="auto"/>
          </w:divBdr>
        </w:div>
        <w:div w:id="311642776">
          <w:marLeft w:val="0"/>
          <w:marRight w:val="0"/>
          <w:marTop w:val="0"/>
          <w:marBottom w:val="0"/>
          <w:divBdr>
            <w:top w:val="none" w:sz="0" w:space="0" w:color="auto"/>
            <w:left w:val="none" w:sz="0" w:space="0" w:color="auto"/>
            <w:bottom w:val="none" w:sz="0" w:space="0" w:color="auto"/>
            <w:right w:val="none" w:sz="0" w:space="0" w:color="auto"/>
          </w:divBdr>
        </w:div>
        <w:div w:id="1483348251">
          <w:marLeft w:val="0"/>
          <w:marRight w:val="0"/>
          <w:marTop w:val="0"/>
          <w:marBottom w:val="0"/>
          <w:divBdr>
            <w:top w:val="none" w:sz="0" w:space="0" w:color="auto"/>
            <w:left w:val="none" w:sz="0" w:space="0" w:color="auto"/>
            <w:bottom w:val="none" w:sz="0" w:space="0" w:color="auto"/>
            <w:right w:val="none" w:sz="0" w:space="0" w:color="auto"/>
          </w:divBdr>
        </w:div>
        <w:div w:id="798769858">
          <w:marLeft w:val="0"/>
          <w:marRight w:val="0"/>
          <w:marTop w:val="0"/>
          <w:marBottom w:val="0"/>
          <w:divBdr>
            <w:top w:val="none" w:sz="0" w:space="0" w:color="auto"/>
            <w:left w:val="none" w:sz="0" w:space="0" w:color="auto"/>
            <w:bottom w:val="none" w:sz="0" w:space="0" w:color="auto"/>
            <w:right w:val="none" w:sz="0" w:space="0" w:color="auto"/>
          </w:divBdr>
        </w:div>
        <w:div w:id="900016370">
          <w:marLeft w:val="0"/>
          <w:marRight w:val="0"/>
          <w:marTop w:val="0"/>
          <w:marBottom w:val="0"/>
          <w:divBdr>
            <w:top w:val="none" w:sz="0" w:space="0" w:color="auto"/>
            <w:left w:val="none" w:sz="0" w:space="0" w:color="auto"/>
            <w:bottom w:val="none" w:sz="0" w:space="0" w:color="auto"/>
            <w:right w:val="none" w:sz="0" w:space="0" w:color="auto"/>
          </w:divBdr>
        </w:div>
        <w:div w:id="1816290572">
          <w:marLeft w:val="0"/>
          <w:marRight w:val="0"/>
          <w:marTop w:val="0"/>
          <w:marBottom w:val="0"/>
          <w:divBdr>
            <w:top w:val="none" w:sz="0" w:space="0" w:color="auto"/>
            <w:left w:val="none" w:sz="0" w:space="0" w:color="auto"/>
            <w:bottom w:val="none" w:sz="0" w:space="0" w:color="auto"/>
            <w:right w:val="none" w:sz="0" w:space="0" w:color="auto"/>
          </w:divBdr>
        </w:div>
        <w:div w:id="328288311">
          <w:marLeft w:val="0"/>
          <w:marRight w:val="0"/>
          <w:marTop w:val="0"/>
          <w:marBottom w:val="0"/>
          <w:divBdr>
            <w:top w:val="none" w:sz="0" w:space="0" w:color="auto"/>
            <w:left w:val="none" w:sz="0" w:space="0" w:color="auto"/>
            <w:bottom w:val="none" w:sz="0" w:space="0" w:color="auto"/>
            <w:right w:val="none" w:sz="0" w:space="0" w:color="auto"/>
          </w:divBdr>
        </w:div>
        <w:div w:id="2055427766">
          <w:marLeft w:val="0"/>
          <w:marRight w:val="0"/>
          <w:marTop w:val="0"/>
          <w:marBottom w:val="0"/>
          <w:divBdr>
            <w:top w:val="none" w:sz="0" w:space="0" w:color="auto"/>
            <w:left w:val="none" w:sz="0" w:space="0" w:color="auto"/>
            <w:bottom w:val="none" w:sz="0" w:space="0" w:color="auto"/>
            <w:right w:val="none" w:sz="0" w:space="0" w:color="auto"/>
          </w:divBdr>
        </w:div>
        <w:div w:id="720203364">
          <w:marLeft w:val="0"/>
          <w:marRight w:val="0"/>
          <w:marTop w:val="0"/>
          <w:marBottom w:val="0"/>
          <w:divBdr>
            <w:top w:val="none" w:sz="0" w:space="0" w:color="auto"/>
            <w:left w:val="none" w:sz="0" w:space="0" w:color="auto"/>
            <w:bottom w:val="none" w:sz="0" w:space="0" w:color="auto"/>
            <w:right w:val="none" w:sz="0" w:space="0" w:color="auto"/>
          </w:divBdr>
        </w:div>
        <w:div w:id="720712215">
          <w:marLeft w:val="0"/>
          <w:marRight w:val="0"/>
          <w:marTop w:val="0"/>
          <w:marBottom w:val="0"/>
          <w:divBdr>
            <w:top w:val="none" w:sz="0" w:space="0" w:color="auto"/>
            <w:left w:val="none" w:sz="0" w:space="0" w:color="auto"/>
            <w:bottom w:val="none" w:sz="0" w:space="0" w:color="auto"/>
            <w:right w:val="none" w:sz="0" w:space="0" w:color="auto"/>
          </w:divBdr>
        </w:div>
        <w:div w:id="784931128">
          <w:marLeft w:val="0"/>
          <w:marRight w:val="0"/>
          <w:marTop w:val="0"/>
          <w:marBottom w:val="0"/>
          <w:divBdr>
            <w:top w:val="none" w:sz="0" w:space="0" w:color="auto"/>
            <w:left w:val="none" w:sz="0" w:space="0" w:color="auto"/>
            <w:bottom w:val="none" w:sz="0" w:space="0" w:color="auto"/>
            <w:right w:val="none" w:sz="0" w:space="0" w:color="auto"/>
          </w:divBdr>
        </w:div>
        <w:div w:id="283115947">
          <w:marLeft w:val="0"/>
          <w:marRight w:val="0"/>
          <w:marTop w:val="0"/>
          <w:marBottom w:val="0"/>
          <w:divBdr>
            <w:top w:val="none" w:sz="0" w:space="0" w:color="auto"/>
            <w:left w:val="none" w:sz="0" w:space="0" w:color="auto"/>
            <w:bottom w:val="none" w:sz="0" w:space="0" w:color="auto"/>
            <w:right w:val="none" w:sz="0" w:space="0" w:color="auto"/>
          </w:divBdr>
        </w:div>
        <w:div w:id="1989092344">
          <w:marLeft w:val="0"/>
          <w:marRight w:val="0"/>
          <w:marTop w:val="0"/>
          <w:marBottom w:val="0"/>
          <w:divBdr>
            <w:top w:val="none" w:sz="0" w:space="0" w:color="auto"/>
            <w:left w:val="none" w:sz="0" w:space="0" w:color="auto"/>
            <w:bottom w:val="none" w:sz="0" w:space="0" w:color="auto"/>
            <w:right w:val="none" w:sz="0" w:space="0" w:color="auto"/>
          </w:divBdr>
        </w:div>
        <w:div w:id="1718823386">
          <w:marLeft w:val="0"/>
          <w:marRight w:val="0"/>
          <w:marTop w:val="0"/>
          <w:marBottom w:val="0"/>
          <w:divBdr>
            <w:top w:val="none" w:sz="0" w:space="0" w:color="auto"/>
            <w:left w:val="none" w:sz="0" w:space="0" w:color="auto"/>
            <w:bottom w:val="none" w:sz="0" w:space="0" w:color="auto"/>
            <w:right w:val="none" w:sz="0" w:space="0" w:color="auto"/>
          </w:divBdr>
        </w:div>
        <w:div w:id="362247393">
          <w:marLeft w:val="0"/>
          <w:marRight w:val="0"/>
          <w:marTop w:val="0"/>
          <w:marBottom w:val="0"/>
          <w:divBdr>
            <w:top w:val="none" w:sz="0" w:space="0" w:color="auto"/>
            <w:left w:val="none" w:sz="0" w:space="0" w:color="auto"/>
            <w:bottom w:val="none" w:sz="0" w:space="0" w:color="auto"/>
            <w:right w:val="none" w:sz="0" w:space="0" w:color="auto"/>
          </w:divBdr>
        </w:div>
        <w:div w:id="1962224450">
          <w:marLeft w:val="0"/>
          <w:marRight w:val="0"/>
          <w:marTop w:val="0"/>
          <w:marBottom w:val="0"/>
          <w:divBdr>
            <w:top w:val="none" w:sz="0" w:space="0" w:color="auto"/>
            <w:left w:val="none" w:sz="0" w:space="0" w:color="auto"/>
            <w:bottom w:val="none" w:sz="0" w:space="0" w:color="auto"/>
            <w:right w:val="none" w:sz="0" w:space="0" w:color="auto"/>
          </w:divBdr>
        </w:div>
        <w:div w:id="478882274">
          <w:marLeft w:val="0"/>
          <w:marRight w:val="0"/>
          <w:marTop w:val="0"/>
          <w:marBottom w:val="0"/>
          <w:divBdr>
            <w:top w:val="none" w:sz="0" w:space="0" w:color="auto"/>
            <w:left w:val="none" w:sz="0" w:space="0" w:color="auto"/>
            <w:bottom w:val="none" w:sz="0" w:space="0" w:color="auto"/>
            <w:right w:val="none" w:sz="0" w:space="0" w:color="auto"/>
          </w:divBdr>
        </w:div>
        <w:div w:id="1641417999">
          <w:marLeft w:val="0"/>
          <w:marRight w:val="0"/>
          <w:marTop w:val="0"/>
          <w:marBottom w:val="0"/>
          <w:divBdr>
            <w:top w:val="none" w:sz="0" w:space="0" w:color="auto"/>
            <w:left w:val="none" w:sz="0" w:space="0" w:color="auto"/>
            <w:bottom w:val="none" w:sz="0" w:space="0" w:color="auto"/>
            <w:right w:val="none" w:sz="0" w:space="0" w:color="auto"/>
          </w:divBdr>
        </w:div>
        <w:div w:id="2096592433">
          <w:marLeft w:val="0"/>
          <w:marRight w:val="0"/>
          <w:marTop w:val="0"/>
          <w:marBottom w:val="0"/>
          <w:divBdr>
            <w:top w:val="none" w:sz="0" w:space="0" w:color="auto"/>
            <w:left w:val="none" w:sz="0" w:space="0" w:color="auto"/>
            <w:bottom w:val="none" w:sz="0" w:space="0" w:color="auto"/>
            <w:right w:val="none" w:sz="0" w:space="0" w:color="auto"/>
          </w:divBdr>
        </w:div>
        <w:div w:id="1508982052">
          <w:marLeft w:val="0"/>
          <w:marRight w:val="0"/>
          <w:marTop w:val="0"/>
          <w:marBottom w:val="0"/>
          <w:divBdr>
            <w:top w:val="none" w:sz="0" w:space="0" w:color="auto"/>
            <w:left w:val="none" w:sz="0" w:space="0" w:color="auto"/>
            <w:bottom w:val="none" w:sz="0" w:space="0" w:color="auto"/>
            <w:right w:val="none" w:sz="0" w:space="0" w:color="auto"/>
          </w:divBdr>
        </w:div>
        <w:div w:id="421804622">
          <w:marLeft w:val="0"/>
          <w:marRight w:val="0"/>
          <w:marTop w:val="0"/>
          <w:marBottom w:val="0"/>
          <w:divBdr>
            <w:top w:val="none" w:sz="0" w:space="0" w:color="auto"/>
            <w:left w:val="none" w:sz="0" w:space="0" w:color="auto"/>
            <w:bottom w:val="none" w:sz="0" w:space="0" w:color="auto"/>
            <w:right w:val="none" w:sz="0" w:space="0" w:color="auto"/>
          </w:divBdr>
        </w:div>
        <w:div w:id="1607999782">
          <w:marLeft w:val="0"/>
          <w:marRight w:val="0"/>
          <w:marTop w:val="0"/>
          <w:marBottom w:val="0"/>
          <w:divBdr>
            <w:top w:val="none" w:sz="0" w:space="0" w:color="auto"/>
            <w:left w:val="none" w:sz="0" w:space="0" w:color="auto"/>
            <w:bottom w:val="none" w:sz="0" w:space="0" w:color="auto"/>
            <w:right w:val="none" w:sz="0" w:space="0" w:color="auto"/>
          </w:divBdr>
        </w:div>
        <w:div w:id="1038819704">
          <w:marLeft w:val="0"/>
          <w:marRight w:val="0"/>
          <w:marTop w:val="0"/>
          <w:marBottom w:val="0"/>
          <w:divBdr>
            <w:top w:val="none" w:sz="0" w:space="0" w:color="auto"/>
            <w:left w:val="none" w:sz="0" w:space="0" w:color="auto"/>
            <w:bottom w:val="none" w:sz="0" w:space="0" w:color="auto"/>
            <w:right w:val="none" w:sz="0" w:space="0" w:color="auto"/>
          </w:divBdr>
        </w:div>
        <w:div w:id="115830846">
          <w:marLeft w:val="0"/>
          <w:marRight w:val="0"/>
          <w:marTop w:val="0"/>
          <w:marBottom w:val="0"/>
          <w:divBdr>
            <w:top w:val="none" w:sz="0" w:space="0" w:color="auto"/>
            <w:left w:val="none" w:sz="0" w:space="0" w:color="auto"/>
            <w:bottom w:val="none" w:sz="0" w:space="0" w:color="auto"/>
            <w:right w:val="none" w:sz="0" w:space="0" w:color="auto"/>
          </w:divBdr>
        </w:div>
        <w:div w:id="534002576">
          <w:marLeft w:val="0"/>
          <w:marRight w:val="0"/>
          <w:marTop w:val="0"/>
          <w:marBottom w:val="0"/>
          <w:divBdr>
            <w:top w:val="none" w:sz="0" w:space="0" w:color="auto"/>
            <w:left w:val="none" w:sz="0" w:space="0" w:color="auto"/>
            <w:bottom w:val="none" w:sz="0" w:space="0" w:color="auto"/>
            <w:right w:val="none" w:sz="0" w:space="0" w:color="auto"/>
          </w:divBdr>
        </w:div>
        <w:div w:id="765924836">
          <w:marLeft w:val="0"/>
          <w:marRight w:val="0"/>
          <w:marTop w:val="0"/>
          <w:marBottom w:val="0"/>
          <w:divBdr>
            <w:top w:val="none" w:sz="0" w:space="0" w:color="auto"/>
            <w:left w:val="none" w:sz="0" w:space="0" w:color="auto"/>
            <w:bottom w:val="none" w:sz="0" w:space="0" w:color="auto"/>
            <w:right w:val="none" w:sz="0" w:space="0" w:color="auto"/>
          </w:divBdr>
        </w:div>
        <w:div w:id="1706515133">
          <w:marLeft w:val="0"/>
          <w:marRight w:val="0"/>
          <w:marTop w:val="0"/>
          <w:marBottom w:val="0"/>
          <w:divBdr>
            <w:top w:val="none" w:sz="0" w:space="0" w:color="auto"/>
            <w:left w:val="none" w:sz="0" w:space="0" w:color="auto"/>
            <w:bottom w:val="none" w:sz="0" w:space="0" w:color="auto"/>
            <w:right w:val="none" w:sz="0" w:space="0" w:color="auto"/>
          </w:divBdr>
        </w:div>
        <w:div w:id="722171291">
          <w:marLeft w:val="0"/>
          <w:marRight w:val="0"/>
          <w:marTop w:val="0"/>
          <w:marBottom w:val="0"/>
          <w:divBdr>
            <w:top w:val="none" w:sz="0" w:space="0" w:color="auto"/>
            <w:left w:val="none" w:sz="0" w:space="0" w:color="auto"/>
            <w:bottom w:val="none" w:sz="0" w:space="0" w:color="auto"/>
            <w:right w:val="none" w:sz="0" w:space="0" w:color="auto"/>
          </w:divBdr>
        </w:div>
        <w:div w:id="1548878777">
          <w:marLeft w:val="0"/>
          <w:marRight w:val="0"/>
          <w:marTop w:val="0"/>
          <w:marBottom w:val="0"/>
          <w:divBdr>
            <w:top w:val="none" w:sz="0" w:space="0" w:color="auto"/>
            <w:left w:val="none" w:sz="0" w:space="0" w:color="auto"/>
            <w:bottom w:val="none" w:sz="0" w:space="0" w:color="auto"/>
            <w:right w:val="none" w:sz="0" w:space="0" w:color="auto"/>
          </w:divBdr>
        </w:div>
        <w:div w:id="1689871697">
          <w:marLeft w:val="0"/>
          <w:marRight w:val="0"/>
          <w:marTop w:val="0"/>
          <w:marBottom w:val="0"/>
          <w:divBdr>
            <w:top w:val="none" w:sz="0" w:space="0" w:color="auto"/>
            <w:left w:val="none" w:sz="0" w:space="0" w:color="auto"/>
            <w:bottom w:val="none" w:sz="0" w:space="0" w:color="auto"/>
            <w:right w:val="none" w:sz="0" w:space="0" w:color="auto"/>
          </w:divBdr>
        </w:div>
        <w:div w:id="96607814">
          <w:marLeft w:val="0"/>
          <w:marRight w:val="0"/>
          <w:marTop w:val="0"/>
          <w:marBottom w:val="0"/>
          <w:divBdr>
            <w:top w:val="none" w:sz="0" w:space="0" w:color="auto"/>
            <w:left w:val="none" w:sz="0" w:space="0" w:color="auto"/>
            <w:bottom w:val="none" w:sz="0" w:space="0" w:color="auto"/>
            <w:right w:val="none" w:sz="0" w:space="0" w:color="auto"/>
          </w:divBdr>
        </w:div>
      </w:divsChild>
    </w:div>
    <w:div w:id="537855406">
      <w:bodyDiv w:val="1"/>
      <w:marLeft w:val="0"/>
      <w:marRight w:val="0"/>
      <w:marTop w:val="0"/>
      <w:marBottom w:val="0"/>
      <w:divBdr>
        <w:top w:val="none" w:sz="0" w:space="0" w:color="auto"/>
        <w:left w:val="none" w:sz="0" w:space="0" w:color="auto"/>
        <w:bottom w:val="none" w:sz="0" w:space="0" w:color="auto"/>
        <w:right w:val="none" w:sz="0" w:space="0" w:color="auto"/>
      </w:divBdr>
    </w:div>
    <w:div w:id="809369787">
      <w:bodyDiv w:val="1"/>
      <w:marLeft w:val="0"/>
      <w:marRight w:val="0"/>
      <w:marTop w:val="0"/>
      <w:marBottom w:val="0"/>
      <w:divBdr>
        <w:top w:val="none" w:sz="0" w:space="0" w:color="auto"/>
        <w:left w:val="none" w:sz="0" w:space="0" w:color="auto"/>
        <w:bottom w:val="none" w:sz="0" w:space="0" w:color="auto"/>
        <w:right w:val="none" w:sz="0" w:space="0" w:color="auto"/>
      </w:divBdr>
    </w:div>
    <w:div w:id="872771110">
      <w:bodyDiv w:val="1"/>
      <w:marLeft w:val="0"/>
      <w:marRight w:val="0"/>
      <w:marTop w:val="0"/>
      <w:marBottom w:val="0"/>
      <w:divBdr>
        <w:top w:val="none" w:sz="0" w:space="0" w:color="auto"/>
        <w:left w:val="none" w:sz="0" w:space="0" w:color="auto"/>
        <w:bottom w:val="none" w:sz="0" w:space="0" w:color="auto"/>
        <w:right w:val="none" w:sz="0" w:space="0" w:color="auto"/>
      </w:divBdr>
    </w:div>
    <w:div w:id="904144111">
      <w:bodyDiv w:val="1"/>
      <w:marLeft w:val="0"/>
      <w:marRight w:val="0"/>
      <w:marTop w:val="0"/>
      <w:marBottom w:val="0"/>
      <w:divBdr>
        <w:top w:val="none" w:sz="0" w:space="0" w:color="auto"/>
        <w:left w:val="none" w:sz="0" w:space="0" w:color="auto"/>
        <w:bottom w:val="none" w:sz="0" w:space="0" w:color="auto"/>
        <w:right w:val="none" w:sz="0" w:space="0" w:color="auto"/>
      </w:divBdr>
    </w:div>
    <w:div w:id="1403335941">
      <w:bodyDiv w:val="1"/>
      <w:marLeft w:val="0"/>
      <w:marRight w:val="0"/>
      <w:marTop w:val="0"/>
      <w:marBottom w:val="0"/>
      <w:divBdr>
        <w:top w:val="none" w:sz="0" w:space="0" w:color="auto"/>
        <w:left w:val="none" w:sz="0" w:space="0" w:color="auto"/>
        <w:bottom w:val="none" w:sz="0" w:space="0" w:color="auto"/>
        <w:right w:val="none" w:sz="0" w:space="0" w:color="auto"/>
      </w:divBdr>
    </w:div>
    <w:div w:id="1411973793">
      <w:bodyDiv w:val="1"/>
      <w:marLeft w:val="0"/>
      <w:marRight w:val="0"/>
      <w:marTop w:val="0"/>
      <w:marBottom w:val="0"/>
      <w:divBdr>
        <w:top w:val="none" w:sz="0" w:space="0" w:color="auto"/>
        <w:left w:val="none" w:sz="0" w:space="0" w:color="auto"/>
        <w:bottom w:val="none" w:sz="0" w:space="0" w:color="auto"/>
        <w:right w:val="none" w:sz="0" w:space="0" w:color="auto"/>
      </w:divBdr>
    </w:div>
    <w:div w:id="1818689735">
      <w:bodyDiv w:val="1"/>
      <w:marLeft w:val="0"/>
      <w:marRight w:val="0"/>
      <w:marTop w:val="0"/>
      <w:marBottom w:val="0"/>
      <w:divBdr>
        <w:top w:val="none" w:sz="0" w:space="0" w:color="auto"/>
        <w:left w:val="none" w:sz="0" w:space="0" w:color="auto"/>
        <w:bottom w:val="none" w:sz="0" w:space="0" w:color="auto"/>
        <w:right w:val="none" w:sz="0" w:space="0" w:color="auto"/>
      </w:divBdr>
      <w:divsChild>
        <w:div w:id="205919101">
          <w:marLeft w:val="0"/>
          <w:marRight w:val="0"/>
          <w:marTop w:val="0"/>
          <w:marBottom w:val="0"/>
          <w:divBdr>
            <w:top w:val="none" w:sz="0" w:space="0" w:color="auto"/>
            <w:left w:val="none" w:sz="0" w:space="0" w:color="auto"/>
            <w:bottom w:val="none" w:sz="0" w:space="0" w:color="auto"/>
            <w:right w:val="none" w:sz="0" w:space="0" w:color="auto"/>
          </w:divBdr>
        </w:div>
        <w:div w:id="849174586">
          <w:marLeft w:val="0"/>
          <w:marRight w:val="0"/>
          <w:marTop w:val="0"/>
          <w:marBottom w:val="0"/>
          <w:divBdr>
            <w:top w:val="none" w:sz="0" w:space="0" w:color="auto"/>
            <w:left w:val="none" w:sz="0" w:space="0" w:color="auto"/>
            <w:bottom w:val="none" w:sz="0" w:space="0" w:color="auto"/>
            <w:right w:val="none" w:sz="0" w:space="0" w:color="auto"/>
          </w:divBdr>
        </w:div>
        <w:div w:id="930507549">
          <w:marLeft w:val="0"/>
          <w:marRight w:val="0"/>
          <w:marTop w:val="0"/>
          <w:marBottom w:val="0"/>
          <w:divBdr>
            <w:top w:val="none" w:sz="0" w:space="0" w:color="auto"/>
            <w:left w:val="none" w:sz="0" w:space="0" w:color="auto"/>
            <w:bottom w:val="none" w:sz="0" w:space="0" w:color="auto"/>
            <w:right w:val="none" w:sz="0" w:space="0" w:color="auto"/>
          </w:divBdr>
        </w:div>
        <w:div w:id="1758751095">
          <w:marLeft w:val="0"/>
          <w:marRight w:val="0"/>
          <w:marTop w:val="0"/>
          <w:marBottom w:val="0"/>
          <w:divBdr>
            <w:top w:val="none" w:sz="0" w:space="0" w:color="auto"/>
            <w:left w:val="none" w:sz="0" w:space="0" w:color="auto"/>
            <w:bottom w:val="none" w:sz="0" w:space="0" w:color="auto"/>
            <w:right w:val="none" w:sz="0" w:space="0" w:color="auto"/>
          </w:divBdr>
        </w:div>
        <w:div w:id="262766156">
          <w:marLeft w:val="0"/>
          <w:marRight w:val="0"/>
          <w:marTop w:val="0"/>
          <w:marBottom w:val="0"/>
          <w:divBdr>
            <w:top w:val="none" w:sz="0" w:space="0" w:color="auto"/>
            <w:left w:val="none" w:sz="0" w:space="0" w:color="auto"/>
            <w:bottom w:val="none" w:sz="0" w:space="0" w:color="auto"/>
            <w:right w:val="none" w:sz="0" w:space="0" w:color="auto"/>
          </w:divBdr>
        </w:div>
        <w:div w:id="1246500522">
          <w:marLeft w:val="0"/>
          <w:marRight w:val="0"/>
          <w:marTop w:val="0"/>
          <w:marBottom w:val="0"/>
          <w:divBdr>
            <w:top w:val="none" w:sz="0" w:space="0" w:color="auto"/>
            <w:left w:val="none" w:sz="0" w:space="0" w:color="auto"/>
            <w:bottom w:val="none" w:sz="0" w:space="0" w:color="auto"/>
            <w:right w:val="none" w:sz="0" w:space="0" w:color="auto"/>
          </w:divBdr>
        </w:div>
        <w:div w:id="2107073903">
          <w:marLeft w:val="0"/>
          <w:marRight w:val="0"/>
          <w:marTop w:val="0"/>
          <w:marBottom w:val="0"/>
          <w:divBdr>
            <w:top w:val="none" w:sz="0" w:space="0" w:color="auto"/>
            <w:left w:val="none" w:sz="0" w:space="0" w:color="auto"/>
            <w:bottom w:val="none" w:sz="0" w:space="0" w:color="auto"/>
            <w:right w:val="none" w:sz="0" w:space="0" w:color="auto"/>
          </w:divBdr>
        </w:div>
        <w:div w:id="1813911809">
          <w:marLeft w:val="0"/>
          <w:marRight w:val="0"/>
          <w:marTop w:val="0"/>
          <w:marBottom w:val="0"/>
          <w:divBdr>
            <w:top w:val="none" w:sz="0" w:space="0" w:color="auto"/>
            <w:left w:val="none" w:sz="0" w:space="0" w:color="auto"/>
            <w:bottom w:val="none" w:sz="0" w:space="0" w:color="auto"/>
            <w:right w:val="none" w:sz="0" w:space="0" w:color="auto"/>
          </w:divBdr>
        </w:div>
        <w:div w:id="1109545576">
          <w:marLeft w:val="0"/>
          <w:marRight w:val="0"/>
          <w:marTop w:val="0"/>
          <w:marBottom w:val="0"/>
          <w:divBdr>
            <w:top w:val="none" w:sz="0" w:space="0" w:color="auto"/>
            <w:left w:val="none" w:sz="0" w:space="0" w:color="auto"/>
            <w:bottom w:val="none" w:sz="0" w:space="0" w:color="auto"/>
            <w:right w:val="none" w:sz="0" w:space="0" w:color="auto"/>
          </w:divBdr>
        </w:div>
        <w:div w:id="116487071">
          <w:marLeft w:val="0"/>
          <w:marRight w:val="0"/>
          <w:marTop w:val="0"/>
          <w:marBottom w:val="0"/>
          <w:divBdr>
            <w:top w:val="none" w:sz="0" w:space="0" w:color="auto"/>
            <w:left w:val="none" w:sz="0" w:space="0" w:color="auto"/>
            <w:bottom w:val="none" w:sz="0" w:space="0" w:color="auto"/>
            <w:right w:val="none" w:sz="0" w:space="0" w:color="auto"/>
          </w:divBdr>
        </w:div>
        <w:div w:id="1026100234">
          <w:marLeft w:val="0"/>
          <w:marRight w:val="0"/>
          <w:marTop w:val="0"/>
          <w:marBottom w:val="0"/>
          <w:divBdr>
            <w:top w:val="none" w:sz="0" w:space="0" w:color="auto"/>
            <w:left w:val="none" w:sz="0" w:space="0" w:color="auto"/>
            <w:bottom w:val="none" w:sz="0" w:space="0" w:color="auto"/>
            <w:right w:val="none" w:sz="0" w:space="0" w:color="auto"/>
          </w:divBdr>
        </w:div>
        <w:div w:id="1950622893">
          <w:marLeft w:val="0"/>
          <w:marRight w:val="0"/>
          <w:marTop w:val="0"/>
          <w:marBottom w:val="0"/>
          <w:divBdr>
            <w:top w:val="none" w:sz="0" w:space="0" w:color="auto"/>
            <w:left w:val="none" w:sz="0" w:space="0" w:color="auto"/>
            <w:bottom w:val="none" w:sz="0" w:space="0" w:color="auto"/>
            <w:right w:val="none" w:sz="0" w:space="0" w:color="auto"/>
          </w:divBdr>
        </w:div>
        <w:div w:id="627592698">
          <w:marLeft w:val="0"/>
          <w:marRight w:val="0"/>
          <w:marTop w:val="0"/>
          <w:marBottom w:val="0"/>
          <w:divBdr>
            <w:top w:val="none" w:sz="0" w:space="0" w:color="auto"/>
            <w:left w:val="none" w:sz="0" w:space="0" w:color="auto"/>
            <w:bottom w:val="none" w:sz="0" w:space="0" w:color="auto"/>
            <w:right w:val="none" w:sz="0" w:space="0" w:color="auto"/>
          </w:divBdr>
        </w:div>
        <w:div w:id="56363266">
          <w:marLeft w:val="0"/>
          <w:marRight w:val="0"/>
          <w:marTop w:val="0"/>
          <w:marBottom w:val="0"/>
          <w:divBdr>
            <w:top w:val="none" w:sz="0" w:space="0" w:color="auto"/>
            <w:left w:val="none" w:sz="0" w:space="0" w:color="auto"/>
            <w:bottom w:val="none" w:sz="0" w:space="0" w:color="auto"/>
            <w:right w:val="none" w:sz="0" w:space="0" w:color="auto"/>
          </w:divBdr>
        </w:div>
        <w:div w:id="167521383">
          <w:marLeft w:val="0"/>
          <w:marRight w:val="0"/>
          <w:marTop w:val="0"/>
          <w:marBottom w:val="0"/>
          <w:divBdr>
            <w:top w:val="none" w:sz="0" w:space="0" w:color="auto"/>
            <w:left w:val="none" w:sz="0" w:space="0" w:color="auto"/>
            <w:bottom w:val="none" w:sz="0" w:space="0" w:color="auto"/>
            <w:right w:val="none" w:sz="0" w:space="0" w:color="auto"/>
          </w:divBdr>
        </w:div>
        <w:div w:id="1874345717">
          <w:marLeft w:val="0"/>
          <w:marRight w:val="0"/>
          <w:marTop w:val="0"/>
          <w:marBottom w:val="0"/>
          <w:divBdr>
            <w:top w:val="none" w:sz="0" w:space="0" w:color="auto"/>
            <w:left w:val="none" w:sz="0" w:space="0" w:color="auto"/>
            <w:bottom w:val="none" w:sz="0" w:space="0" w:color="auto"/>
            <w:right w:val="none" w:sz="0" w:space="0" w:color="auto"/>
          </w:divBdr>
        </w:div>
        <w:div w:id="1166704365">
          <w:marLeft w:val="0"/>
          <w:marRight w:val="0"/>
          <w:marTop w:val="0"/>
          <w:marBottom w:val="0"/>
          <w:divBdr>
            <w:top w:val="none" w:sz="0" w:space="0" w:color="auto"/>
            <w:left w:val="none" w:sz="0" w:space="0" w:color="auto"/>
            <w:bottom w:val="none" w:sz="0" w:space="0" w:color="auto"/>
            <w:right w:val="none" w:sz="0" w:space="0" w:color="auto"/>
          </w:divBdr>
        </w:div>
        <w:div w:id="1811242966">
          <w:marLeft w:val="0"/>
          <w:marRight w:val="0"/>
          <w:marTop w:val="0"/>
          <w:marBottom w:val="0"/>
          <w:divBdr>
            <w:top w:val="none" w:sz="0" w:space="0" w:color="auto"/>
            <w:left w:val="none" w:sz="0" w:space="0" w:color="auto"/>
            <w:bottom w:val="none" w:sz="0" w:space="0" w:color="auto"/>
            <w:right w:val="none" w:sz="0" w:space="0" w:color="auto"/>
          </w:divBdr>
        </w:div>
        <w:div w:id="704404170">
          <w:marLeft w:val="0"/>
          <w:marRight w:val="0"/>
          <w:marTop w:val="0"/>
          <w:marBottom w:val="0"/>
          <w:divBdr>
            <w:top w:val="none" w:sz="0" w:space="0" w:color="auto"/>
            <w:left w:val="none" w:sz="0" w:space="0" w:color="auto"/>
            <w:bottom w:val="none" w:sz="0" w:space="0" w:color="auto"/>
            <w:right w:val="none" w:sz="0" w:space="0" w:color="auto"/>
          </w:divBdr>
        </w:div>
        <w:div w:id="228468396">
          <w:marLeft w:val="0"/>
          <w:marRight w:val="0"/>
          <w:marTop w:val="0"/>
          <w:marBottom w:val="0"/>
          <w:divBdr>
            <w:top w:val="none" w:sz="0" w:space="0" w:color="auto"/>
            <w:left w:val="none" w:sz="0" w:space="0" w:color="auto"/>
            <w:bottom w:val="none" w:sz="0" w:space="0" w:color="auto"/>
            <w:right w:val="none" w:sz="0" w:space="0" w:color="auto"/>
          </w:divBdr>
        </w:div>
        <w:div w:id="533925223">
          <w:marLeft w:val="0"/>
          <w:marRight w:val="0"/>
          <w:marTop w:val="0"/>
          <w:marBottom w:val="0"/>
          <w:divBdr>
            <w:top w:val="none" w:sz="0" w:space="0" w:color="auto"/>
            <w:left w:val="none" w:sz="0" w:space="0" w:color="auto"/>
            <w:bottom w:val="none" w:sz="0" w:space="0" w:color="auto"/>
            <w:right w:val="none" w:sz="0" w:space="0" w:color="auto"/>
          </w:divBdr>
        </w:div>
        <w:div w:id="1173566196">
          <w:marLeft w:val="0"/>
          <w:marRight w:val="0"/>
          <w:marTop w:val="0"/>
          <w:marBottom w:val="0"/>
          <w:divBdr>
            <w:top w:val="none" w:sz="0" w:space="0" w:color="auto"/>
            <w:left w:val="none" w:sz="0" w:space="0" w:color="auto"/>
            <w:bottom w:val="none" w:sz="0" w:space="0" w:color="auto"/>
            <w:right w:val="none" w:sz="0" w:space="0" w:color="auto"/>
          </w:divBdr>
        </w:div>
        <w:div w:id="1642230619">
          <w:marLeft w:val="0"/>
          <w:marRight w:val="0"/>
          <w:marTop w:val="0"/>
          <w:marBottom w:val="0"/>
          <w:divBdr>
            <w:top w:val="none" w:sz="0" w:space="0" w:color="auto"/>
            <w:left w:val="none" w:sz="0" w:space="0" w:color="auto"/>
            <w:bottom w:val="none" w:sz="0" w:space="0" w:color="auto"/>
            <w:right w:val="none" w:sz="0" w:space="0" w:color="auto"/>
          </w:divBdr>
        </w:div>
        <w:div w:id="586307012">
          <w:marLeft w:val="0"/>
          <w:marRight w:val="0"/>
          <w:marTop w:val="0"/>
          <w:marBottom w:val="0"/>
          <w:divBdr>
            <w:top w:val="none" w:sz="0" w:space="0" w:color="auto"/>
            <w:left w:val="none" w:sz="0" w:space="0" w:color="auto"/>
            <w:bottom w:val="none" w:sz="0" w:space="0" w:color="auto"/>
            <w:right w:val="none" w:sz="0" w:space="0" w:color="auto"/>
          </w:divBdr>
        </w:div>
        <w:div w:id="1958951211">
          <w:marLeft w:val="0"/>
          <w:marRight w:val="0"/>
          <w:marTop w:val="0"/>
          <w:marBottom w:val="0"/>
          <w:divBdr>
            <w:top w:val="none" w:sz="0" w:space="0" w:color="auto"/>
            <w:left w:val="none" w:sz="0" w:space="0" w:color="auto"/>
            <w:bottom w:val="none" w:sz="0" w:space="0" w:color="auto"/>
            <w:right w:val="none" w:sz="0" w:space="0" w:color="auto"/>
          </w:divBdr>
        </w:div>
        <w:div w:id="813182498">
          <w:marLeft w:val="0"/>
          <w:marRight w:val="0"/>
          <w:marTop w:val="0"/>
          <w:marBottom w:val="0"/>
          <w:divBdr>
            <w:top w:val="none" w:sz="0" w:space="0" w:color="auto"/>
            <w:left w:val="none" w:sz="0" w:space="0" w:color="auto"/>
            <w:bottom w:val="none" w:sz="0" w:space="0" w:color="auto"/>
            <w:right w:val="none" w:sz="0" w:space="0" w:color="auto"/>
          </w:divBdr>
        </w:div>
        <w:div w:id="1362634117">
          <w:marLeft w:val="0"/>
          <w:marRight w:val="0"/>
          <w:marTop w:val="0"/>
          <w:marBottom w:val="0"/>
          <w:divBdr>
            <w:top w:val="none" w:sz="0" w:space="0" w:color="auto"/>
            <w:left w:val="none" w:sz="0" w:space="0" w:color="auto"/>
            <w:bottom w:val="none" w:sz="0" w:space="0" w:color="auto"/>
            <w:right w:val="none" w:sz="0" w:space="0" w:color="auto"/>
          </w:divBdr>
        </w:div>
        <w:div w:id="1846826678">
          <w:marLeft w:val="0"/>
          <w:marRight w:val="0"/>
          <w:marTop w:val="0"/>
          <w:marBottom w:val="0"/>
          <w:divBdr>
            <w:top w:val="none" w:sz="0" w:space="0" w:color="auto"/>
            <w:left w:val="none" w:sz="0" w:space="0" w:color="auto"/>
            <w:bottom w:val="none" w:sz="0" w:space="0" w:color="auto"/>
            <w:right w:val="none" w:sz="0" w:space="0" w:color="auto"/>
          </w:divBdr>
        </w:div>
        <w:div w:id="636835592">
          <w:marLeft w:val="0"/>
          <w:marRight w:val="0"/>
          <w:marTop w:val="0"/>
          <w:marBottom w:val="0"/>
          <w:divBdr>
            <w:top w:val="none" w:sz="0" w:space="0" w:color="auto"/>
            <w:left w:val="none" w:sz="0" w:space="0" w:color="auto"/>
            <w:bottom w:val="none" w:sz="0" w:space="0" w:color="auto"/>
            <w:right w:val="none" w:sz="0" w:space="0" w:color="auto"/>
          </w:divBdr>
        </w:div>
        <w:div w:id="2040275102">
          <w:marLeft w:val="0"/>
          <w:marRight w:val="0"/>
          <w:marTop w:val="0"/>
          <w:marBottom w:val="0"/>
          <w:divBdr>
            <w:top w:val="none" w:sz="0" w:space="0" w:color="auto"/>
            <w:left w:val="none" w:sz="0" w:space="0" w:color="auto"/>
            <w:bottom w:val="none" w:sz="0" w:space="0" w:color="auto"/>
            <w:right w:val="none" w:sz="0" w:space="0" w:color="auto"/>
          </w:divBdr>
        </w:div>
        <w:div w:id="1617178091">
          <w:marLeft w:val="0"/>
          <w:marRight w:val="0"/>
          <w:marTop w:val="0"/>
          <w:marBottom w:val="0"/>
          <w:divBdr>
            <w:top w:val="none" w:sz="0" w:space="0" w:color="auto"/>
            <w:left w:val="none" w:sz="0" w:space="0" w:color="auto"/>
            <w:bottom w:val="none" w:sz="0" w:space="0" w:color="auto"/>
            <w:right w:val="none" w:sz="0" w:space="0" w:color="auto"/>
          </w:divBdr>
        </w:div>
        <w:div w:id="656037155">
          <w:marLeft w:val="0"/>
          <w:marRight w:val="0"/>
          <w:marTop w:val="0"/>
          <w:marBottom w:val="0"/>
          <w:divBdr>
            <w:top w:val="none" w:sz="0" w:space="0" w:color="auto"/>
            <w:left w:val="none" w:sz="0" w:space="0" w:color="auto"/>
            <w:bottom w:val="none" w:sz="0" w:space="0" w:color="auto"/>
            <w:right w:val="none" w:sz="0" w:space="0" w:color="auto"/>
          </w:divBdr>
        </w:div>
        <w:div w:id="1269196095">
          <w:marLeft w:val="0"/>
          <w:marRight w:val="0"/>
          <w:marTop w:val="0"/>
          <w:marBottom w:val="0"/>
          <w:divBdr>
            <w:top w:val="none" w:sz="0" w:space="0" w:color="auto"/>
            <w:left w:val="none" w:sz="0" w:space="0" w:color="auto"/>
            <w:bottom w:val="none" w:sz="0" w:space="0" w:color="auto"/>
            <w:right w:val="none" w:sz="0" w:space="0" w:color="auto"/>
          </w:divBdr>
        </w:div>
        <w:div w:id="1299922628">
          <w:marLeft w:val="0"/>
          <w:marRight w:val="0"/>
          <w:marTop w:val="0"/>
          <w:marBottom w:val="0"/>
          <w:divBdr>
            <w:top w:val="none" w:sz="0" w:space="0" w:color="auto"/>
            <w:left w:val="none" w:sz="0" w:space="0" w:color="auto"/>
            <w:bottom w:val="none" w:sz="0" w:space="0" w:color="auto"/>
            <w:right w:val="none" w:sz="0" w:space="0" w:color="auto"/>
          </w:divBdr>
        </w:div>
        <w:div w:id="1876188785">
          <w:marLeft w:val="0"/>
          <w:marRight w:val="0"/>
          <w:marTop w:val="0"/>
          <w:marBottom w:val="0"/>
          <w:divBdr>
            <w:top w:val="none" w:sz="0" w:space="0" w:color="auto"/>
            <w:left w:val="none" w:sz="0" w:space="0" w:color="auto"/>
            <w:bottom w:val="none" w:sz="0" w:space="0" w:color="auto"/>
            <w:right w:val="none" w:sz="0" w:space="0" w:color="auto"/>
          </w:divBdr>
        </w:div>
        <w:div w:id="1110512169">
          <w:marLeft w:val="0"/>
          <w:marRight w:val="0"/>
          <w:marTop w:val="0"/>
          <w:marBottom w:val="0"/>
          <w:divBdr>
            <w:top w:val="none" w:sz="0" w:space="0" w:color="auto"/>
            <w:left w:val="none" w:sz="0" w:space="0" w:color="auto"/>
            <w:bottom w:val="none" w:sz="0" w:space="0" w:color="auto"/>
            <w:right w:val="none" w:sz="0" w:space="0" w:color="auto"/>
          </w:divBdr>
        </w:div>
        <w:div w:id="822312149">
          <w:marLeft w:val="0"/>
          <w:marRight w:val="0"/>
          <w:marTop w:val="0"/>
          <w:marBottom w:val="0"/>
          <w:divBdr>
            <w:top w:val="none" w:sz="0" w:space="0" w:color="auto"/>
            <w:left w:val="none" w:sz="0" w:space="0" w:color="auto"/>
            <w:bottom w:val="none" w:sz="0" w:space="0" w:color="auto"/>
            <w:right w:val="none" w:sz="0" w:space="0" w:color="auto"/>
          </w:divBdr>
        </w:div>
        <w:div w:id="550582364">
          <w:marLeft w:val="0"/>
          <w:marRight w:val="0"/>
          <w:marTop w:val="0"/>
          <w:marBottom w:val="0"/>
          <w:divBdr>
            <w:top w:val="none" w:sz="0" w:space="0" w:color="auto"/>
            <w:left w:val="none" w:sz="0" w:space="0" w:color="auto"/>
            <w:bottom w:val="none" w:sz="0" w:space="0" w:color="auto"/>
            <w:right w:val="none" w:sz="0" w:space="0" w:color="auto"/>
          </w:divBdr>
        </w:div>
        <w:div w:id="899092684">
          <w:marLeft w:val="0"/>
          <w:marRight w:val="0"/>
          <w:marTop w:val="0"/>
          <w:marBottom w:val="0"/>
          <w:divBdr>
            <w:top w:val="none" w:sz="0" w:space="0" w:color="auto"/>
            <w:left w:val="none" w:sz="0" w:space="0" w:color="auto"/>
            <w:bottom w:val="none" w:sz="0" w:space="0" w:color="auto"/>
            <w:right w:val="none" w:sz="0" w:space="0" w:color="auto"/>
          </w:divBdr>
        </w:div>
        <w:div w:id="2129883707">
          <w:marLeft w:val="0"/>
          <w:marRight w:val="0"/>
          <w:marTop w:val="0"/>
          <w:marBottom w:val="0"/>
          <w:divBdr>
            <w:top w:val="none" w:sz="0" w:space="0" w:color="auto"/>
            <w:left w:val="none" w:sz="0" w:space="0" w:color="auto"/>
            <w:bottom w:val="none" w:sz="0" w:space="0" w:color="auto"/>
            <w:right w:val="none" w:sz="0" w:space="0" w:color="auto"/>
          </w:divBdr>
        </w:div>
        <w:div w:id="1700737003">
          <w:marLeft w:val="0"/>
          <w:marRight w:val="0"/>
          <w:marTop w:val="0"/>
          <w:marBottom w:val="0"/>
          <w:divBdr>
            <w:top w:val="none" w:sz="0" w:space="0" w:color="auto"/>
            <w:left w:val="none" w:sz="0" w:space="0" w:color="auto"/>
            <w:bottom w:val="none" w:sz="0" w:space="0" w:color="auto"/>
            <w:right w:val="none" w:sz="0" w:space="0" w:color="auto"/>
          </w:divBdr>
        </w:div>
        <w:div w:id="1510556167">
          <w:marLeft w:val="0"/>
          <w:marRight w:val="0"/>
          <w:marTop w:val="0"/>
          <w:marBottom w:val="0"/>
          <w:divBdr>
            <w:top w:val="none" w:sz="0" w:space="0" w:color="auto"/>
            <w:left w:val="none" w:sz="0" w:space="0" w:color="auto"/>
            <w:bottom w:val="none" w:sz="0" w:space="0" w:color="auto"/>
            <w:right w:val="none" w:sz="0" w:space="0" w:color="auto"/>
          </w:divBdr>
        </w:div>
        <w:div w:id="735855088">
          <w:marLeft w:val="0"/>
          <w:marRight w:val="0"/>
          <w:marTop w:val="0"/>
          <w:marBottom w:val="0"/>
          <w:divBdr>
            <w:top w:val="none" w:sz="0" w:space="0" w:color="auto"/>
            <w:left w:val="none" w:sz="0" w:space="0" w:color="auto"/>
            <w:bottom w:val="none" w:sz="0" w:space="0" w:color="auto"/>
            <w:right w:val="none" w:sz="0" w:space="0" w:color="auto"/>
          </w:divBdr>
        </w:div>
        <w:div w:id="1020207206">
          <w:marLeft w:val="0"/>
          <w:marRight w:val="0"/>
          <w:marTop w:val="0"/>
          <w:marBottom w:val="0"/>
          <w:divBdr>
            <w:top w:val="none" w:sz="0" w:space="0" w:color="auto"/>
            <w:left w:val="none" w:sz="0" w:space="0" w:color="auto"/>
            <w:bottom w:val="none" w:sz="0" w:space="0" w:color="auto"/>
            <w:right w:val="none" w:sz="0" w:space="0" w:color="auto"/>
          </w:divBdr>
        </w:div>
        <w:div w:id="1755543800">
          <w:marLeft w:val="0"/>
          <w:marRight w:val="0"/>
          <w:marTop w:val="0"/>
          <w:marBottom w:val="0"/>
          <w:divBdr>
            <w:top w:val="none" w:sz="0" w:space="0" w:color="auto"/>
            <w:left w:val="none" w:sz="0" w:space="0" w:color="auto"/>
            <w:bottom w:val="none" w:sz="0" w:space="0" w:color="auto"/>
            <w:right w:val="none" w:sz="0" w:space="0" w:color="auto"/>
          </w:divBdr>
        </w:div>
        <w:div w:id="2113278451">
          <w:marLeft w:val="0"/>
          <w:marRight w:val="0"/>
          <w:marTop w:val="0"/>
          <w:marBottom w:val="0"/>
          <w:divBdr>
            <w:top w:val="none" w:sz="0" w:space="0" w:color="auto"/>
            <w:left w:val="none" w:sz="0" w:space="0" w:color="auto"/>
            <w:bottom w:val="none" w:sz="0" w:space="0" w:color="auto"/>
            <w:right w:val="none" w:sz="0" w:space="0" w:color="auto"/>
          </w:divBdr>
        </w:div>
      </w:divsChild>
    </w:div>
    <w:div w:id="1830444105">
      <w:bodyDiv w:val="1"/>
      <w:marLeft w:val="0"/>
      <w:marRight w:val="0"/>
      <w:marTop w:val="0"/>
      <w:marBottom w:val="0"/>
      <w:divBdr>
        <w:top w:val="none" w:sz="0" w:space="0" w:color="auto"/>
        <w:left w:val="none" w:sz="0" w:space="0" w:color="auto"/>
        <w:bottom w:val="none" w:sz="0" w:space="0" w:color="auto"/>
        <w:right w:val="none" w:sz="0" w:space="0" w:color="auto"/>
      </w:divBdr>
    </w:div>
    <w:div w:id="1886521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838BB6-BB4A-4AEC-B2A5-F442A0A3C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796</Words>
  <Characters>4621</Characters>
  <Application>Microsoft Office Word</Application>
  <DocSecurity>0</DocSecurity>
  <Lines>38</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Dondea</dc:creator>
  <cp:keywords/>
  <dc:description/>
  <cp:lastModifiedBy>Maria</cp:lastModifiedBy>
  <cp:revision>2</cp:revision>
  <dcterms:created xsi:type="dcterms:W3CDTF">2025-06-10T06:31:00Z</dcterms:created>
  <dcterms:modified xsi:type="dcterms:W3CDTF">2025-06-10T06:31:00Z</dcterms:modified>
</cp:coreProperties>
</file>